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02" w:rsidRPr="002B3BF6" w:rsidRDefault="00022B92" w:rsidP="00D50815">
      <w:pPr>
        <w:tabs>
          <w:tab w:val="left" w:pos="1665"/>
        </w:tabs>
        <w:ind w:left="1665" w:hanging="945"/>
        <w:rPr>
          <w:b/>
          <w:bCs/>
          <w:sz w:val="28"/>
          <w:szCs w:val="28"/>
        </w:rPr>
      </w:pPr>
      <w:r>
        <w:rPr>
          <w:rFonts w:ascii="Times New Roman" w:hAnsi="Times New Roman" w:cs="Times New Roman"/>
          <w:b/>
          <w:bCs/>
          <w:sz w:val="28"/>
          <w:szCs w:val="28"/>
          <w:lang w:val="ro-RO"/>
        </w:rPr>
        <w:t xml:space="preserve">                                   </w:t>
      </w:r>
      <w:r w:rsidR="00ED2402">
        <w:rPr>
          <w:rFonts w:ascii="Times New Roman" w:hAnsi="Times New Roman" w:cs="Times New Roman"/>
          <w:b/>
          <w:bCs/>
          <w:sz w:val="28"/>
          <w:szCs w:val="28"/>
        </w:rPr>
        <w:t>REGISTRU</w:t>
      </w:r>
      <w:r w:rsidR="00ED2402" w:rsidRPr="002B3BF6">
        <w:rPr>
          <w:rFonts w:ascii="Times New Roman" w:hAnsi="Times New Roman" w:cs="Times New Roman"/>
          <w:b/>
          <w:bCs/>
          <w:sz w:val="28"/>
          <w:szCs w:val="28"/>
        </w:rPr>
        <w:t xml:space="preserve"> PENTRU EVIDENȚA HOTĂRÂRILOR AUTORITĂȚII DELIBERATIVE</w:t>
      </w:r>
    </w:p>
    <w:tbl>
      <w:tblPr>
        <w:tblW w:w="23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910"/>
        <w:gridCol w:w="1998"/>
        <w:gridCol w:w="2228"/>
        <w:gridCol w:w="897"/>
        <w:gridCol w:w="8574"/>
        <w:gridCol w:w="8574"/>
      </w:tblGrid>
      <w:tr w:rsidR="00ED2402" w:rsidRPr="002B3BF6" w:rsidTr="00633CAC">
        <w:trPr>
          <w:gridAfter w:val="1"/>
          <w:wAfter w:w="8574" w:type="dxa"/>
          <w:trHeight w:val="140"/>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2402" w:rsidRPr="002B3BF6" w:rsidRDefault="00ED2402" w:rsidP="009071F3">
            <w:pPr>
              <w:jc w:val="center"/>
              <w:rPr>
                <w:rFonts w:ascii="Times New Roman" w:hAnsi="Times New Roman" w:cs="Times New Roman"/>
                <w:b/>
                <w:sz w:val="24"/>
                <w:szCs w:val="24"/>
              </w:rPr>
            </w:pPr>
            <w:r w:rsidRPr="002B3BF6">
              <w:rPr>
                <w:rFonts w:ascii="Times New Roman" w:hAnsi="Times New Roman" w:cs="Times New Roman"/>
                <w:b/>
                <w:sz w:val="24"/>
                <w:szCs w:val="24"/>
              </w:rPr>
              <w:t>ANUL</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2402" w:rsidRPr="002B3BF6" w:rsidRDefault="00ED2402" w:rsidP="009071F3">
            <w:pPr>
              <w:jc w:val="center"/>
              <w:rPr>
                <w:rFonts w:ascii="Times New Roman" w:hAnsi="Times New Roman" w:cs="Times New Roman"/>
                <w:b/>
                <w:sz w:val="24"/>
                <w:szCs w:val="24"/>
              </w:rPr>
            </w:pPr>
            <w:r w:rsidRPr="002B3BF6">
              <w:rPr>
                <w:rFonts w:ascii="Times New Roman" w:hAnsi="Times New Roman" w:cs="Times New Roman"/>
                <w:b/>
                <w:sz w:val="24"/>
                <w:szCs w:val="24"/>
              </w:rPr>
              <w:t>HCL</w:t>
            </w:r>
          </w:p>
        </w:tc>
        <w:tc>
          <w:tcPr>
            <w:tcW w:w="2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2402" w:rsidRPr="002B3BF6" w:rsidRDefault="00ED2402" w:rsidP="009071F3">
            <w:pPr>
              <w:jc w:val="center"/>
              <w:rPr>
                <w:rFonts w:ascii="Times New Roman" w:hAnsi="Times New Roman" w:cs="Times New Roman"/>
                <w:b/>
                <w:sz w:val="24"/>
                <w:szCs w:val="24"/>
              </w:rPr>
            </w:pPr>
            <w:r w:rsidRPr="002B3BF6">
              <w:rPr>
                <w:rFonts w:ascii="Times New Roman" w:hAnsi="Times New Roman" w:cs="Times New Roman"/>
                <w:b/>
                <w:sz w:val="24"/>
                <w:szCs w:val="24"/>
              </w:rPr>
              <w:t>LUNA</w:t>
            </w:r>
          </w:p>
        </w:tc>
        <w:tc>
          <w:tcPr>
            <w:tcW w:w="897" w:type="dxa"/>
            <w:tcBorders>
              <w:top w:val="single" w:sz="4" w:space="0" w:color="00000A"/>
              <w:left w:val="single" w:sz="4" w:space="0" w:color="00000A"/>
              <w:bottom w:val="single" w:sz="4" w:space="0" w:color="00000A"/>
              <w:right w:val="single" w:sz="4" w:space="0" w:color="00000A"/>
            </w:tcBorders>
            <w:shd w:val="clear" w:color="auto" w:fill="auto"/>
          </w:tcPr>
          <w:p w:rsidR="00ED2402" w:rsidRPr="002B3BF6" w:rsidRDefault="00ED2402" w:rsidP="009071F3">
            <w:pPr>
              <w:jc w:val="center"/>
              <w:rPr>
                <w:rFonts w:ascii="Times New Roman" w:hAnsi="Times New Roman" w:cs="Times New Roman"/>
                <w:b/>
                <w:sz w:val="24"/>
                <w:szCs w:val="24"/>
              </w:rPr>
            </w:pPr>
            <w:r w:rsidRPr="002B3BF6">
              <w:rPr>
                <w:rFonts w:ascii="Times New Roman" w:hAnsi="Times New Roman" w:cs="Times New Roman"/>
                <w:b/>
                <w:sz w:val="24"/>
                <w:szCs w:val="24"/>
              </w:rPr>
              <w:t>ZIUA</w:t>
            </w:r>
          </w:p>
        </w:tc>
        <w:tc>
          <w:tcPr>
            <w:tcW w:w="8574" w:type="dxa"/>
            <w:tcBorders>
              <w:top w:val="single" w:sz="4" w:space="0" w:color="00000A"/>
              <w:left w:val="single" w:sz="4" w:space="0" w:color="00000A"/>
              <w:bottom w:val="single" w:sz="4" w:space="0" w:color="00000A"/>
              <w:right w:val="single" w:sz="4" w:space="0" w:color="00000A"/>
            </w:tcBorders>
            <w:shd w:val="clear" w:color="auto" w:fill="auto"/>
          </w:tcPr>
          <w:p w:rsidR="00ED2402" w:rsidRPr="002B3BF6" w:rsidRDefault="00ED2402" w:rsidP="009071F3">
            <w:pPr>
              <w:jc w:val="center"/>
              <w:rPr>
                <w:rFonts w:ascii="Times New Roman" w:hAnsi="Times New Roman" w:cs="Times New Roman"/>
                <w:b/>
                <w:sz w:val="24"/>
                <w:szCs w:val="24"/>
              </w:rPr>
            </w:pPr>
            <w:r w:rsidRPr="002B3BF6">
              <w:rPr>
                <w:rFonts w:ascii="Times New Roman" w:hAnsi="Times New Roman" w:cs="Times New Roman"/>
                <w:b/>
                <w:sz w:val="24"/>
                <w:szCs w:val="24"/>
              </w:rPr>
              <w:t>CONTINUTUL</w:t>
            </w: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6EB9" w:rsidRDefault="00B32E16" w:rsidP="00A1345D">
            <w:pPr>
              <w:jc w:val="center"/>
              <w:rPr>
                <w:rFonts w:ascii="Times New Roman" w:hAnsi="Times New Roman" w:cs="Times New Roman"/>
                <w:sz w:val="24"/>
                <w:szCs w:val="24"/>
              </w:rPr>
            </w:pPr>
            <w:r>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6E62AA" w:rsidRDefault="00B32E16" w:rsidP="007B49BC">
            <w:pPr>
              <w:jc w:val="center"/>
              <w:rPr>
                <w:rFonts w:ascii="Times New Roman" w:hAnsi="Times New Roman" w:cs="Times New Roman"/>
                <w:b/>
                <w:sz w:val="24"/>
                <w:szCs w:val="24"/>
              </w:rPr>
            </w:pPr>
            <w:r>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FA1B41" w:rsidRDefault="00B32E16" w:rsidP="007B49BC">
            <w:pPr>
              <w:jc w:val="center"/>
              <w:rPr>
                <w:rFonts w:ascii="Times New Roman" w:hAnsi="Times New Roman" w:cs="Times New Roman"/>
                <w:sz w:val="24"/>
                <w:szCs w:val="24"/>
              </w:rPr>
            </w:pPr>
            <w:r>
              <w:rPr>
                <w:rFonts w:ascii="Times New Roman" w:hAnsi="Times New Roman" w:cs="Times New Roman"/>
                <w:sz w:val="24"/>
                <w:szCs w:val="24"/>
              </w:rPr>
              <w:t>06</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6D093C" w:rsidRDefault="00B32E16" w:rsidP="007B49BC">
            <w:pPr>
              <w:pStyle w:val="Heading1"/>
              <w:spacing w:before="0" w:after="47" w:line="240" w:lineRule="auto"/>
              <w:ind w:left="149" w:right="4"/>
              <w:jc w:val="both"/>
              <w:rPr>
                <w:i/>
                <w:color w:val="auto"/>
                <w:sz w:val="24"/>
                <w:szCs w:val="24"/>
              </w:rPr>
            </w:pPr>
            <w:proofErr w:type="gramStart"/>
            <w:r w:rsidRPr="006D093C">
              <w:rPr>
                <w:color w:val="auto"/>
                <w:sz w:val="24"/>
                <w:szCs w:val="24"/>
              </w:rPr>
              <w:t>pentru</w:t>
            </w:r>
            <w:proofErr w:type="gramEnd"/>
            <w:r w:rsidRPr="006D093C">
              <w:rPr>
                <w:color w:val="auto"/>
                <w:sz w:val="24"/>
                <w:szCs w:val="24"/>
              </w:rPr>
              <w:t xml:space="preserve"> modificarea şi completarea HCL nr. 136/26.05.2022 </w:t>
            </w:r>
            <w:r w:rsidRPr="006D093C">
              <w:rPr>
                <w:i/>
                <w:color w:val="auto"/>
                <w:sz w:val="24"/>
                <w:szCs w:val="24"/>
              </w:rPr>
              <w:t xml:space="preserve">privind depunerea </w:t>
            </w:r>
            <w:proofErr w:type="gramStart"/>
            <w:r w:rsidRPr="006D093C">
              <w:rPr>
                <w:i/>
                <w:color w:val="auto"/>
                <w:sz w:val="24"/>
                <w:szCs w:val="24"/>
              </w:rPr>
              <w:t>proiectului ”</w:t>
            </w:r>
            <w:proofErr w:type="gramEnd"/>
            <w:r w:rsidRPr="006D093C">
              <w:rPr>
                <w:i/>
                <w:color w:val="auto"/>
                <w:sz w:val="24"/>
                <w:szCs w:val="24"/>
              </w:rPr>
              <w:t>Elaborare PUG și PMUD în format GIS, pentru Municipiul Rădăuți, județul Suceava” în cadrul Planului Național de Redresare și Reziliență, Componenta 10 – Fondul Local, Investiția: I.4 – Elaborarea/actualizarea în format GIS a documentelor de amenajare a teritoriului și de planificare urbană</w:t>
            </w:r>
          </w:p>
          <w:p w:rsidR="00B32E16" w:rsidRPr="00E601BE" w:rsidRDefault="00B32E16" w:rsidP="007B49BC">
            <w:pPr>
              <w:spacing w:after="0" w:line="240" w:lineRule="auto"/>
              <w:jc w:val="both"/>
              <w:rPr>
                <w:rFonts w:ascii="Times New Roman" w:hAnsi="Times New Roman" w:cs="Times New Roman"/>
                <w:b/>
                <w:i/>
                <w:iCs/>
                <w:sz w:val="24"/>
                <w:szCs w:val="24"/>
                <w:lang w:val="fr-FR"/>
              </w:rPr>
            </w:pP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6EB9" w:rsidRDefault="00B32E16" w:rsidP="00A1345D">
            <w:pPr>
              <w:jc w:val="center"/>
              <w:rPr>
                <w:rFonts w:ascii="Times New Roman" w:hAnsi="Times New Roman" w:cs="Times New Roman"/>
                <w:sz w:val="24"/>
                <w:szCs w:val="24"/>
              </w:rPr>
            </w:pPr>
            <w:r>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b/>
                <w:sz w:val="24"/>
                <w:szCs w:val="24"/>
              </w:rPr>
            </w:pPr>
            <w:r>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26</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7B2C27" w:rsidRDefault="00B32E16" w:rsidP="007B49BC">
            <w:pPr>
              <w:pStyle w:val="Heading1"/>
              <w:spacing w:before="0" w:after="47" w:line="240" w:lineRule="auto"/>
              <w:ind w:left="149" w:right="4"/>
              <w:jc w:val="both"/>
              <w:rPr>
                <w:color w:val="auto"/>
                <w:sz w:val="24"/>
                <w:szCs w:val="24"/>
              </w:rPr>
            </w:pPr>
            <w:r w:rsidRPr="007B2C27">
              <w:rPr>
                <w:rFonts w:ascii="Times New Roman" w:hAnsi="Times New Roman" w:cs="Times New Roman"/>
                <w:i/>
                <w:iCs/>
                <w:color w:val="auto"/>
                <w:sz w:val="24"/>
                <w:szCs w:val="24"/>
                <w:lang w:val="ro-RO"/>
              </w:rPr>
              <w:t>privind rectificarea bugetului de venituri și cheltuieli al Municipiului Rădăuți pentru anul 2022 și modificarea și completarea listelor de investiții</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b/>
                <w:sz w:val="24"/>
                <w:szCs w:val="24"/>
              </w:rPr>
            </w:pPr>
            <w:r>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26</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7B2C27" w:rsidRDefault="00B32E16" w:rsidP="007B49BC">
            <w:pPr>
              <w:pStyle w:val="Heading1"/>
              <w:spacing w:before="0" w:after="47" w:line="240" w:lineRule="auto"/>
              <w:ind w:left="149" w:right="4"/>
              <w:jc w:val="both"/>
              <w:rPr>
                <w:color w:val="auto"/>
                <w:sz w:val="24"/>
                <w:szCs w:val="24"/>
              </w:rPr>
            </w:pPr>
            <w:r w:rsidRPr="007B2C27">
              <w:rPr>
                <w:rFonts w:ascii="Times New Roman" w:hAnsi="Times New Roman" w:cs="Times New Roman"/>
                <w:i/>
                <w:color w:val="auto"/>
                <w:sz w:val="24"/>
                <w:szCs w:val="24"/>
                <w:lang w:val="ro-RO"/>
              </w:rPr>
              <w:t>privind încetarea de drept, înainte de expirarea duratei normale a mandatului de consilier local al doamnei Nichiforiuc Cristina Nicoleta şi vacantarea locului de consilier local în cadrul Consiliului Local al Municipiului Rădăuți</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r w:rsidRPr="00B4264E">
              <w:rPr>
                <w:rFonts w:ascii="Times New Roman" w:hAnsi="Times New Roman" w:cs="Times New Roman"/>
                <w:b/>
                <w:i/>
                <w:iCs/>
                <w:sz w:val="24"/>
                <w:szCs w:val="24"/>
                <w:lang w:val="fr-FR"/>
              </w:rPr>
              <w:t xml:space="preserve">privind aprobarea documentației tehnico-economice și a indicatorilor tehnico-economici, pentru obiectivul </w:t>
            </w:r>
            <w:proofErr w:type="gramStart"/>
            <w:r w:rsidRPr="00B4264E">
              <w:rPr>
                <w:rFonts w:ascii="Times New Roman" w:hAnsi="Times New Roman" w:cs="Times New Roman"/>
                <w:b/>
                <w:i/>
                <w:iCs/>
                <w:sz w:val="24"/>
                <w:szCs w:val="24"/>
                <w:lang w:val="fr-FR"/>
              </w:rPr>
              <w:t>de investiții</w:t>
            </w:r>
            <w:proofErr w:type="gramEnd"/>
            <w:r w:rsidRPr="00B4264E">
              <w:rPr>
                <w:rFonts w:ascii="Times New Roman" w:hAnsi="Times New Roman" w:cs="Times New Roman"/>
                <w:b/>
                <w:i/>
                <w:iCs/>
                <w:sz w:val="24"/>
                <w:szCs w:val="24"/>
                <w:lang w:val="fr-FR"/>
              </w:rPr>
              <w:t xml:space="preserve"> «Montare stalpi iluminat public-6 bucăţi pe o lungime de 150 m in zona Cimitir Municipal Rădăuţi – Biserica Penticostală Maranata»</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r w:rsidRPr="00B4264E">
              <w:rPr>
                <w:rFonts w:ascii="Times New Roman" w:hAnsi="Times New Roman" w:cs="Times New Roman"/>
                <w:b/>
                <w:i/>
                <w:iCs/>
                <w:sz w:val="24"/>
                <w:szCs w:val="24"/>
                <w:lang w:val="fr-FR"/>
              </w:rPr>
              <w:t>privind stabilirea impozitului/taxei pe clădiri pentru anul 2023</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r w:rsidRPr="00B4264E">
              <w:rPr>
                <w:rFonts w:ascii="Times New Roman" w:hAnsi="Times New Roman" w:cs="Times New Roman"/>
                <w:b/>
                <w:i/>
                <w:iCs/>
                <w:sz w:val="24"/>
                <w:szCs w:val="24"/>
                <w:lang w:val="fr-FR"/>
              </w:rPr>
              <w:t>privind aprobarea trecerii din domeniul privat al Municipiului Rădăuţi în domeniul public al Municipiului Rădăuţi a imobilului-clădire ̎ Bazin de înot didactic ̎ situat în Municipiul Rădăuţi, Judeţul Suceava, strada Ştefan cel Mare nr. 72 D identificat cadastral cu nr. 52695-C1</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r w:rsidRPr="00B4264E">
              <w:rPr>
                <w:rFonts w:ascii="Times New Roman" w:hAnsi="Times New Roman" w:cs="Times New Roman"/>
                <w:b/>
                <w:i/>
                <w:iCs/>
                <w:sz w:val="24"/>
                <w:szCs w:val="24"/>
              </w:rPr>
              <w:t>privind atestarea inventarului bunurilor care fac parte din domeniul public al municipiului Rădăuţi, judeţul Suceava</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r w:rsidRPr="00B4264E">
              <w:rPr>
                <w:rFonts w:ascii="Times New Roman" w:hAnsi="Times New Roman" w:cs="Times New Roman"/>
                <w:b/>
                <w:i/>
                <w:iCs/>
                <w:sz w:val="24"/>
                <w:szCs w:val="24"/>
                <w:lang w:val="fr-FR"/>
              </w:rPr>
              <w:t>privind atestarea apartenenţei la domeniul privat al Municipiului Rădăuţi, judeţul Suceava a 22 parcele de teren</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r w:rsidRPr="00B4264E">
              <w:rPr>
                <w:rFonts w:ascii="Times New Roman" w:hAnsi="Times New Roman" w:cs="Times New Roman"/>
                <w:b/>
                <w:i/>
                <w:iCs/>
                <w:sz w:val="24"/>
                <w:szCs w:val="24"/>
                <w:lang w:val="fr-FR"/>
              </w:rPr>
              <w:t>privind aprobarea vânzării prin licitaţie publică a unui număr de 13 imobile terenuri, aparinând domeniului privat al municipiului, judeţul Suceava</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proofErr w:type="gramStart"/>
            <w:r w:rsidRPr="00B4264E">
              <w:rPr>
                <w:rFonts w:ascii="Times New Roman" w:hAnsi="Times New Roman" w:cs="Times New Roman"/>
                <w:b/>
                <w:i/>
                <w:iCs/>
                <w:sz w:val="24"/>
                <w:szCs w:val="24"/>
              </w:rPr>
              <w:t>de</w:t>
            </w:r>
            <w:proofErr w:type="gramEnd"/>
            <w:r w:rsidRPr="00B4264E">
              <w:rPr>
                <w:rFonts w:ascii="Times New Roman" w:hAnsi="Times New Roman" w:cs="Times New Roman"/>
                <w:b/>
                <w:i/>
                <w:iCs/>
                <w:sz w:val="24"/>
                <w:szCs w:val="24"/>
              </w:rPr>
              <w:t xml:space="preserve"> modificare şi completare a HCL nr. 107/14.04.2022  pentru aprobarea achiziționarii terenului în suprafață de 4106,00 mp situat în extravilanul municipiului Rădăuți, strada Salcâmilor, fn, județul Suceava prin negociere directă în vederea extinderii cimitirului municipal din Rădăuți</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lastRenderedPageBreak/>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proofErr w:type="gramStart"/>
            <w:r w:rsidRPr="00B4264E">
              <w:rPr>
                <w:rFonts w:ascii="Times New Roman" w:hAnsi="Times New Roman" w:cs="Times New Roman"/>
                <w:b/>
                <w:i/>
                <w:iCs/>
                <w:sz w:val="24"/>
                <w:szCs w:val="24"/>
              </w:rPr>
              <w:t>privind</w:t>
            </w:r>
            <w:proofErr w:type="gramEnd"/>
            <w:r w:rsidRPr="00B4264E">
              <w:rPr>
                <w:rFonts w:ascii="Times New Roman" w:hAnsi="Times New Roman" w:cs="Times New Roman"/>
                <w:b/>
                <w:i/>
                <w:iCs/>
                <w:sz w:val="24"/>
                <w:szCs w:val="24"/>
              </w:rPr>
              <w:t xml:space="preserve"> aprobarea vânzării directe a imobilului teren aparţinând domeniului privat al Municipiului Rădăuţi situat în str. General Iacob Zadik, f. nr., identificat cadastral cu nr. 56341, în suprafaţă de 18 mp către Moţoc Alexandrina, beneficiar al dreptului de preemţiune</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proofErr w:type="gramStart"/>
            <w:r w:rsidRPr="00B4264E">
              <w:rPr>
                <w:rFonts w:ascii="Times New Roman" w:hAnsi="Times New Roman" w:cs="Times New Roman"/>
                <w:b/>
                <w:i/>
                <w:iCs/>
                <w:sz w:val="24"/>
                <w:szCs w:val="24"/>
              </w:rPr>
              <w:t>privind</w:t>
            </w:r>
            <w:proofErr w:type="gramEnd"/>
            <w:r w:rsidRPr="00B4264E">
              <w:rPr>
                <w:rFonts w:ascii="Times New Roman" w:hAnsi="Times New Roman" w:cs="Times New Roman"/>
                <w:b/>
                <w:i/>
                <w:iCs/>
                <w:sz w:val="24"/>
                <w:szCs w:val="24"/>
              </w:rPr>
              <w:t xml:space="preserve"> aprobarea vânzării directe a imobilului teren aparţinând domeniului privat al Municipiului Rădăuţi situat în str. Calea Bucovinei, f. nr., identificat cadastral cu nr. 55975, în suprafaţă de 25 mp către Onofrei Marin şi Onofrei Artemizia, beneficiari ai dreptului de preemţiune</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proofErr w:type="gramStart"/>
            <w:r w:rsidRPr="00B4264E">
              <w:rPr>
                <w:rFonts w:ascii="Times New Roman" w:hAnsi="Times New Roman" w:cs="Times New Roman"/>
                <w:b/>
                <w:i/>
                <w:iCs/>
                <w:sz w:val="24"/>
                <w:szCs w:val="24"/>
              </w:rPr>
              <w:t>privind</w:t>
            </w:r>
            <w:proofErr w:type="gramEnd"/>
            <w:r w:rsidRPr="00B4264E">
              <w:rPr>
                <w:rFonts w:ascii="Times New Roman" w:hAnsi="Times New Roman" w:cs="Times New Roman"/>
                <w:b/>
                <w:i/>
                <w:iCs/>
                <w:sz w:val="24"/>
                <w:szCs w:val="24"/>
              </w:rPr>
              <w:t xml:space="preserve"> aprobarea vânzării directe a imobilului teren aparţinând domeniului privat al Municipiului Rădăuţi situat în str. Stadionului, f. nr., identificat cadastral cu nr. 54779, în suprafaţă de 18 mp către Zelinschi Gheorghe şi Zelinschi Camelia, beneficiari ai dreptului de preemţiune</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r w:rsidRPr="00B4264E">
              <w:rPr>
                <w:rFonts w:ascii="Times New Roman" w:hAnsi="Times New Roman" w:cs="Times New Roman"/>
                <w:b/>
                <w:i/>
                <w:iCs/>
                <w:sz w:val="24"/>
                <w:szCs w:val="24"/>
              </w:rPr>
              <w:t>privind modificarea statului de funcţii pentru funcţionarii publici şi personalul contractual din cadrul Primăriei Municipiului Rădăuţi, precum şi al instituţiilor publice aflate în subordinea Consiliului Local Rădăuţi</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r w:rsidRPr="00B4264E">
              <w:rPr>
                <w:rFonts w:ascii="Times New Roman" w:hAnsi="Times New Roman" w:cs="Times New Roman"/>
                <w:b/>
                <w:i/>
                <w:iCs/>
                <w:sz w:val="24"/>
                <w:szCs w:val="24"/>
                <w:lang w:val="fr-FR"/>
              </w:rPr>
              <w:t>privind aprobarea derul</w:t>
            </w:r>
            <w:r w:rsidRPr="00B4264E">
              <w:rPr>
                <w:rFonts w:ascii="Times New Roman" w:hAnsi="Times New Roman" w:cs="Times New Roman"/>
                <w:b/>
                <w:i/>
                <w:iCs/>
                <w:sz w:val="24"/>
                <w:szCs w:val="24"/>
              </w:rPr>
              <w:t>ă</w:t>
            </w:r>
            <w:r w:rsidRPr="00B4264E">
              <w:rPr>
                <w:rFonts w:ascii="Times New Roman" w:hAnsi="Times New Roman" w:cs="Times New Roman"/>
                <w:b/>
                <w:i/>
                <w:iCs/>
                <w:sz w:val="24"/>
                <w:szCs w:val="24"/>
                <w:lang w:val="fr-FR"/>
              </w:rPr>
              <w:t xml:space="preserve">rii şi implementării proiectului </w:t>
            </w:r>
            <w:r w:rsidRPr="00B4264E">
              <w:rPr>
                <w:rFonts w:ascii="Times New Roman" w:hAnsi="Times New Roman" w:cs="Times New Roman"/>
                <w:b/>
                <w:i/>
                <w:iCs/>
                <w:sz w:val="24"/>
                <w:szCs w:val="24"/>
              </w:rPr>
              <w:t>“ Centru Multifuncţional de zi HOPE ̍ S pentru copii şi adolescenţi cu CES (cerinţe educative speciale din spectru TSA)”, proiect derulat în cadrul Programului  Operaţional ” Capital Uman Regiunea Nord-Est 2014-2020”, având COD SMIS 156081 în cadrul Şcolii Gimnaziale ̎ Gheorghe Popadiuc ̎</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proofErr w:type="gramStart"/>
            <w:r w:rsidRPr="00B4264E">
              <w:rPr>
                <w:rFonts w:ascii="Times New Roman" w:hAnsi="Times New Roman" w:cs="Times New Roman"/>
                <w:b/>
                <w:i/>
                <w:iCs/>
                <w:color w:val="000000"/>
                <w:sz w:val="24"/>
                <w:szCs w:val="24"/>
              </w:rPr>
              <w:t>privind</w:t>
            </w:r>
            <w:proofErr w:type="gramEnd"/>
            <w:r w:rsidRPr="00B4264E">
              <w:rPr>
                <w:rFonts w:ascii="Times New Roman" w:hAnsi="Times New Roman" w:cs="Times New Roman"/>
                <w:b/>
                <w:i/>
                <w:iCs/>
                <w:color w:val="000000"/>
                <w:sz w:val="24"/>
                <w:szCs w:val="24"/>
              </w:rPr>
              <w:t xml:space="preserve"> acordul Municipiului Rădăuți pentru ,,Construire împrejmuire în lungime de 150 m liniari” a terenului identificat cadastral cu nr. 54056 din CF nr. 54056 Rădăuți, situat în strada Ștefan cel Mare f.nr., proprietatea Municipiului Rădăuţi – domeniul public</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r w:rsidRPr="00B4264E">
              <w:rPr>
                <w:rFonts w:ascii="Times New Roman" w:hAnsi="Times New Roman" w:cs="Times New Roman"/>
                <w:b/>
                <w:i/>
                <w:iCs/>
                <w:sz w:val="24"/>
                <w:szCs w:val="24"/>
              </w:rPr>
              <w:t>privind prelungirea duratei de închiriere a unei locuinţe sociale, aparinând administraţiei publice locale</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proofErr w:type="gramStart"/>
            <w:r w:rsidRPr="00B4264E">
              <w:rPr>
                <w:rFonts w:ascii="Times New Roman" w:hAnsi="Times New Roman" w:cs="Times New Roman"/>
                <w:b/>
                <w:i/>
                <w:iCs/>
                <w:sz w:val="24"/>
                <w:szCs w:val="24"/>
              </w:rPr>
              <w:t>privind</w:t>
            </w:r>
            <w:proofErr w:type="gramEnd"/>
            <w:r w:rsidRPr="00B4264E">
              <w:rPr>
                <w:rFonts w:ascii="Times New Roman" w:hAnsi="Times New Roman" w:cs="Times New Roman"/>
                <w:b/>
                <w:i/>
                <w:iCs/>
                <w:sz w:val="24"/>
                <w:szCs w:val="24"/>
              </w:rPr>
              <w:t xml:space="preserve"> prelungirea duratei de închiriere a unei locuinţe ANL, situată în municipiul Rădăuţi, strada Gării, nr. 4, scara C, ap. 31</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proofErr w:type="gramStart"/>
            <w:r w:rsidRPr="00B4264E">
              <w:rPr>
                <w:rFonts w:ascii="Times New Roman" w:hAnsi="Times New Roman" w:cs="Times New Roman"/>
                <w:b/>
                <w:i/>
                <w:iCs/>
                <w:sz w:val="24"/>
                <w:szCs w:val="24"/>
                <w:lang w:val="es-ES"/>
              </w:rPr>
              <w:t>privind</w:t>
            </w:r>
            <w:proofErr w:type="gramEnd"/>
            <w:r w:rsidRPr="00B4264E">
              <w:rPr>
                <w:rFonts w:ascii="Times New Roman" w:hAnsi="Times New Roman" w:cs="Times New Roman"/>
                <w:b/>
                <w:i/>
                <w:iCs/>
                <w:sz w:val="24"/>
                <w:szCs w:val="24"/>
                <w:lang w:val="es-ES"/>
              </w:rPr>
              <w:t xml:space="preserve"> aprobarea dreptului de uz şi servitute </w:t>
            </w:r>
            <w:r w:rsidRPr="00B4264E">
              <w:rPr>
                <w:rFonts w:ascii="Times New Roman" w:hAnsi="Times New Roman" w:cs="Times New Roman"/>
                <w:b/>
                <w:i/>
                <w:iCs/>
                <w:sz w:val="24"/>
                <w:szCs w:val="24"/>
              </w:rPr>
              <w:t xml:space="preserve">cu titlul gratuit </w:t>
            </w:r>
            <w:r w:rsidRPr="00B4264E">
              <w:rPr>
                <w:rFonts w:ascii="Times New Roman" w:hAnsi="Times New Roman" w:cs="Times New Roman"/>
                <w:b/>
                <w:i/>
                <w:iCs/>
                <w:sz w:val="24"/>
                <w:szCs w:val="24"/>
                <w:lang w:val="es-ES"/>
              </w:rPr>
              <w:t>către SC ACET SA Suceava, de trecere subterană pe terenul aparţinând domeniului public al municipiului Rădăuți, judeţul Suceava pentru branşament alimentare cu apă şi racord canalizare a imobilului situat în str. Grigore Alexandrescu, fn., municipiul Rădăuți, județul Suceava, proprietate personală a lui Buruiană Andrei Emil</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r w:rsidRPr="00B4264E">
              <w:rPr>
                <w:rFonts w:ascii="Times New Roman" w:eastAsia="Times New Roman" w:hAnsi="Times New Roman" w:cs="Times New Roman"/>
                <w:b/>
                <w:i/>
                <w:iCs/>
                <w:sz w:val="24"/>
                <w:szCs w:val="24"/>
              </w:rPr>
              <w:t xml:space="preserve">Pentru modificarea </w:t>
            </w:r>
            <w:r w:rsidRPr="00B4264E">
              <w:rPr>
                <w:rFonts w:ascii="Times New Roman" w:eastAsia="Times New Roman" w:hAnsi="Times New Roman" w:cs="Times New Roman"/>
                <w:b/>
                <w:i/>
                <w:iCs/>
                <w:sz w:val="24"/>
                <w:szCs w:val="24"/>
                <w:lang w:val="es-ES"/>
              </w:rPr>
              <w:t xml:space="preserve">H.C.L. nr. 242/2020 </w:t>
            </w:r>
            <w:r w:rsidRPr="00B4264E">
              <w:rPr>
                <w:rFonts w:ascii="Times New Roman" w:eastAsia="Times New Roman" w:hAnsi="Times New Roman" w:cs="Times New Roman"/>
                <w:b/>
                <w:i/>
                <w:iCs/>
                <w:sz w:val="24"/>
                <w:szCs w:val="24"/>
                <w:lang w:val="fr-FR"/>
              </w:rPr>
              <w:t>privind desemnarea unor consilieri locali care să facă parte din Consiliile de Administraţie ale unităţilor preuniversitare de învăţământ din Municipiul Rădăuţi, judeţul Suceava pentru perioada 2020-2024, modificată şi completată</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lastRenderedPageBreak/>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r w:rsidRPr="00B4264E">
              <w:rPr>
                <w:rFonts w:ascii="Times New Roman" w:hAnsi="Times New Roman" w:cs="Times New Roman"/>
                <w:b/>
                <w:i/>
                <w:iCs/>
                <w:sz w:val="24"/>
                <w:szCs w:val="24"/>
                <w:lang w:val="fr-FR"/>
              </w:rPr>
              <w:t xml:space="preserve">de modificare şi completare a HCL nr. 164/26.08.2021 privind aprobarea documentației tehnico-economice și a indicatorilor tehnico-economici, pentru obiectivul </w:t>
            </w:r>
            <w:proofErr w:type="gramStart"/>
            <w:r w:rsidRPr="00B4264E">
              <w:rPr>
                <w:rFonts w:ascii="Times New Roman" w:hAnsi="Times New Roman" w:cs="Times New Roman"/>
                <w:b/>
                <w:i/>
                <w:iCs/>
                <w:sz w:val="24"/>
                <w:szCs w:val="24"/>
                <w:lang w:val="fr-FR"/>
              </w:rPr>
              <w:t>de investiții</w:t>
            </w:r>
            <w:proofErr w:type="gramEnd"/>
            <w:r w:rsidRPr="00B4264E">
              <w:rPr>
                <w:rFonts w:ascii="Times New Roman" w:hAnsi="Times New Roman" w:cs="Times New Roman"/>
                <w:b/>
                <w:i/>
                <w:iCs/>
                <w:sz w:val="24"/>
                <w:szCs w:val="24"/>
                <w:lang w:val="fr-FR"/>
              </w:rPr>
              <w:t xml:space="preserve"> «Demolare şi construire grupuri sanitare noi în Parc II din strada Piaţa Unirii, municipiul Rădăuţi, judetul Suceava»</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r w:rsidRPr="00B4264E">
              <w:rPr>
                <w:rFonts w:ascii="Times New Roman" w:hAnsi="Times New Roman" w:cs="Times New Roman"/>
                <w:b/>
                <w:i/>
                <w:iCs/>
                <w:sz w:val="24"/>
                <w:szCs w:val="24"/>
                <w:lang w:val="fr-FR"/>
              </w:rPr>
              <w:t>de modificare şi completare a HCL nr. 146/23.06.2022 privind aprobarea documentației tehnico-economice și a indicatorilor tehnico-economici, pentru obiectivul de investiții «Achiziţii şi montare toc şi uşă acces din lemn de stejar pentru camerele 37 (Sala de Şedinţe) şi 42 (Birou Contabilitate) la Primăria Rădăuţi  şi achiziţie şi montare toc şi uşă la sediul SPCLEP din Municipiului Rădăuţi, judeţul Suceava»</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r w:rsidRPr="00B4264E">
              <w:rPr>
                <w:rFonts w:ascii="Times New Roman" w:hAnsi="Times New Roman" w:cs="Times New Roman"/>
                <w:b/>
                <w:i/>
                <w:iCs/>
                <w:sz w:val="24"/>
                <w:szCs w:val="24"/>
                <w:lang w:val="fr-FR"/>
              </w:rPr>
              <w:t xml:space="preserve">privind aprobarea documentației tehnico-economice și a indicatorilor tehnico-economici pentru obiectivul </w:t>
            </w:r>
            <w:proofErr w:type="gramStart"/>
            <w:r w:rsidRPr="00B4264E">
              <w:rPr>
                <w:rFonts w:ascii="Times New Roman" w:hAnsi="Times New Roman" w:cs="Times New Roman"/>
                <w:b/>
                <w:i/>
                <w:iCs/>
                <w:sz w:val="24"/>
                <w:szCs w:val="24"/>
                <w:lang w:val="fr-FR"/>
              </w:rPr>
              <w:t>de investiții</w:t>
            </w:r>
            <w:proofErr w:type="gramEnd"/>
            <w:r w:rsidRPr="00B4264E">
              <w:rPr>
                <w:rFonts w:ascii="Times New Roman" w:hAnsi="Times New Roman" w:cs="Times New Roman"/>
                <w:b/>
                <w:i/>
                <w:iCs/>
                <w:sz w:val="24"/>
                <w:szCs w:val="24"/>
                <w:lang w:val="fr-FR"/>
              </w:rPr>
              <w:t xml:space="preserve"> «Întreţinere şi reparaţii sistem irigare la Clubul Sportiv Municipal, din Municipiul Rădăuţi, judeţul Suceava»</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bookmarkStart w:id="0" w:name="_Hlk83657693"/>
            <w:r w:rsidRPr="00B4264E">
              <w:rPr>
                <w:rFonts w:ascii="Times New Roman" w:hAnsi="Times New Roman" w:cs="Times New Roman"/>
                <w:b/>
                <w:i/>
                <w:iCs/>
                <w:sz w:val="24"/>
                <w:szCs w:val="24"/>
                <w:lang w:val="fr-FR"/>
              </w:rPr>
              <w:t>privind aprobarea Devizului general actualizat și a indicatorilor tehnico-economici actualizați aferenți obiectivului de investiții :,</w:t>
            </w:r>
            <w:proofErr w:type="gramStart"/>
            <w:r w:rsidRPr="00B4264E">
              <w:rPr>
                <w:rFonts w:ascii="Times New Roman" w:hAnsi="Times New Roman" w:cs="Times New Roman"/>
                <w:b/>
                <w:i/>
                <w:iCs/>
                <w:sz w:val="24"/>
                <w:szCs w:val="24"/>
                <w:lang w:val="fr-FR"/>
              </w:rPr>
              <w:t>,Proiect</w:t>
            </w:r>
            <w:proofErr w:type="gramEnd"/>
            <w:r w:rsidRPr="00B4264E">
              <w:rPr>
                <w:rFonts w:ascii="Times New Roman" w:hAnsi="Times New Roman" w:cs="Times New Roman"/>
                <w:b/>
                <w:i/>
                <w:iCs/>
                <w:sz w:val="24"/>
                <w:szCs w:val="24"/>
                <w:lang w:val="fr-FR"/>
              </w:rPr>
              <w:t xml:space="preserve"> cu mai multe acțiuni de investiții pentru modernizare cu asfalt a străzilor balastate din municipiul Rădăuți: str. Al. Odobescu, str. Zorilor, str. Îmbinată, str. Podurilor, str. Pandurilor, str. Plevnei, str. Gh. Doja, str. Cucului, str. George Coșbuc, str. Vasile Conta, str. Ion Grămadă, str. Mică, județul Suceava”în urma includerii la finanțare în cadrul Programului Național de Investiții </w:t>
            </w:r>
            <w:proofErr w:type="gramStart"/>
            <w:r w:rsidRPr="00B4264E">
              <w:rPr>
                <w:rFonts w:ascii="Times New Roman" w:hAnsi="Times New Roman" w:cs="Times New Roman"/>
                <w:b/>
                <w:i/>
                <w:iCs/>
                <w:sz w:val="24"/>
                <w:szCs w:val="24"/>
                <w:lang w:val="fr-FR"/>
              </w:rPr>
              <w:t>,,Anghel</w:t>
            </w:r>
            <w:proofErr w:type="gramEnd"/>
            <w:r w:rsidRPr="00B4264E">
              <w:rPr>
                <w:rFonts w:ascii="Times New Roman" w:hAnsi="Times New Roman" w:cs="Times New Roman"/>
                <w:b/>
                <w:i/>
                <w:iCs/>
                <w:sz w:val="24"/>
                <w:szCs w:val="24"/>
                <w:lang w:val="fr-FR"/>
              </w:rPr>
              <w:t xml:space="preserve"> Saligny”</w:t>
            </w:r>
            <w:bookmarkEnd w:id="0"/>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r w:rsidRPr="00B4264E">
              <w:rPr>
                <w:rFonts w:ascii="Times New Roman" w:hAnsi="Times New Roman" w:cs="Times New Roman"/>
                <w:b/>
                <w:i/>
                <w:iCs/>
                <w:sz w:val="24"/>
                <w:szCs w:val="24"/>
                <w:lang w:val="fr-FR"/>
              </w:rPr>
              <w:t>privind aprobarea derul</w:t>
            </w:r>
            <w:r w:rsidRPr="00B4264E">
              <w:rPr>
                <w:rFonts w:ascii="Times New Roman" w:hAnsi="Times New Roman" w:cs="Times New Roman"/>
                <w:b/>
                <w:i/>
                <w:iCs/>
                <w:sz w:val="24"/>
                <w:szCs w:val="24"/>
              </w:rPr>
              <w:t>ă</w:t>
            </w:r>
            <w:r w:rsidRPr="00B4264E">
              <w:rPr>
                <w:rFonts w:ascii="Times New Roman" w:hAnsi="Times New Roman" w:cs="Times New Roman"/>
                <w:b/>
                <w:i/>
                <w:iCs/>
                <w:sz w:val="24"/>
                <w:szCs w:val="24"/>
                <w:lang w:val="fr-FR"/>
              </w:rPr>
              <w:t xml:space="preserve">rii şi implementării proiectului </w:t>
            </w:r>
            <w:r w:rsidRPr="00B4264E">
              <w:rPr>
                <w:rFonts w:ascii="Times New Roman" w:hAnsi="Times New Roman" w:cs="Times New Roman"/>
                <w:b/>
                <w:i/>
                <w:iCs/>
                <w:sz w:val="24"/>
                <w:szCs w:val="24"/>
              </w:rPr>
              <w:t>“PROGRES, INOVAŢIE, OPORTUNITATE-PIO”, proiect derulat în cadrul Programului  Operaţional ”Capital Uman 2014-2020, Axă prioritară 5 – Dezvoltarea Locală plasată sub responsabilitatea comunităţii Prioritatea de investiţie 9.vi:Strategii de dezvoltare locală plasată sub responsabilitatea comunităţii apel de proiecte POCU/717/5/1”, având COD SMIS 155921 în cadrul Şcolii Gimnaziale ̎ Bogdan Vodă ̎ Rădăuţi</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r w:rsidRPr="00B4264E">
              <w:rPr>
                <w:rFonts w:ascii="Times New Roman" w:hAnsi="Times New Roman" w:cs="Times New Roman"/>
                <w:b/>
                <w:i/>
                <w:iCs/>
                <w:sz w:val="24"/>
                <w:szCs w:val="24"/>
                <w:lang w:val="fr-FR"/>
              </w:rPr>
              <w:t>privind aprobarea derul</w:t>
            </w:r>
            <w:r w:rsidRPr="00B4264E">
              <w:rPr>
                <w:rFonts w:ascii="Times New Roman" w:hAnsi="Times New Roman" w:cs="Times New Roman"/>
                <w:b/>
                <w:i/>
                <w:iCs/>
                <w:sz w:val="24"/>
                <w:szCs w:val="24"/>
              </w:rPr>
              <w:t>ă</w:t>
            </w:r>
            <w:r w:rsidRPr="00B4264E">
              <w:rPr>
                <w:rFonts w:ascii="Times New Roman" w:hAnsi="Times New Roman" w:cs="Times New Roman"/>
                <w:b/>
                <w:i/>
                <w:iCs/>
                <w:sz w:val="24"/>
                <w:szCs w:val="24"/>
                <w:lang w:val="fr-FR"/>
              </w:rPr>
              <w:t xml:space="preserve">rii şi implementării proiectului </w:t>
            </w:r>
            <w:r w:rsidRPr="00B4264E">
              <w:rPr>
                <w:rFonts w:ascii="Times New Roman" w:hAnsi="Times New Roman" w:cs="Times New Roman"/>
                <w:b/>
                <w:i/>
                <w:iCs/>
                <w:sz w:val="24"/>
                <w:szCs w:val="24"/>
              </w:rPr>
              <w:t>“RESPECT, EDUCAŢIE, SPRIJIN - RES”, proiect derulat în cadrul Programului  Operaţional ”Capital Uman 2014-2020, Axa prioritară 5 – Dezvoltarea Locală plasată sub responsabilitatea comunităţii Prioritatea de investiţie 9.vi:Strategii de dezvoltare locală plasată sub responsabilitatea comunităţii apel de proiecte POCU/717/5/1”, având COD SMIS 155922</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Pr>
          <w:p w:rsidR="00B32E16" w:rsidRPr="009E1CB2" w:rsidRDefault="00B32E16" w:rsidP="007B49BC">
            <w:pPr>
              <w:jc w:val="center"/>
              <w:rPr>
                <w:rFonts w:ascii="Times New Roman" w:hAnsi="Times New Roman" w:cs="Times New Roman"/>
                <w:b/>
                <w:sz w:val="24"/>
                <w:szCs w:val="24"/>
              </w:rPr>
            </w:pPr>
            <w:r w:rsidRPr="009E1CB2">
              <w:rPr>
                <w:rFonts w:ascii="Times New Roman" w:hAnsi="Times New Roman" w:cs="Times New Roman"/>
                <w:b/>
                <w:sz w:val="24"/>
                <w:szCs w:val="24"/>
              </w:rPr>
              <w:t>SEPTEMBRIE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29</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lang w:val="fr-FR"/>
              </w:rPr>
            </w:pPr>
            <w:proofErr w:type="gramStart"/>
            <w:r w:rsidRPr="00B4264E">
              <w:rPr>
                <w:rFonts w:ascii="Times New Roman" w:hAnsi="Times New Roman" w:cs="Times New Roman"/>
                <w:b/>
                <w:i/>
                <w:iCs/>
                <w:sz w:val="24"/>
                <w:szCs w:val="24"/>
              </w:rPr>
              <w:t>privind</w:t>
            </w:r>
            <w:proofErr w:type="gramEnd"/>
            <w:r w:rsidRPr="00B4264E">
              <w:rPr>
                <w:rFonts w:ascii="Times New Roman" w:hAnsi="Times New Roman" w:cs="Times New Roman"/>
                <w:b/>
                <w:i/>
                <w:iCs/>
                <w:sz w:val="24"/>
                <w:szCs w:val="24"/>
              </w:rPr>
              <w:t xml:space="preserve"> aprobarea mutării a 3 (trei) familii ce locuiesc în locuinţele sociale din strada 1 Mai, nr. 103 municipiul Rădăuţi, locuințe sociale aflate în administrarea UAT Rădăuţi</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b/>
                <w:sz w:val="24"/>
                <w:szCs w:val="24"/>
              </w:rPr>
            </w:pPr>
            <w:r>
              <w:rPr>
                <w:rFonts w:ascii="Times New Roman" w:hAnsi="Times New Roman" w:cs="Times New Roman"/>
                <w:b/>
                <w:sz w:val="24"/>
                <w:szCs w:val="24"/>
              </w:rPr>
              <w:t>OCTOMBRIE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rPr>
                <w:rFonts w:ascii="Times New Roman" w:hAnsi="Times New Roman" w:cs="Times New Roman"/>
                <w:sz w:val="24"/>
                <w:szCs w:val="24"/>
              </w:rPr>
            </w:pPr>
            <w:r>
              <w:rPr>
                <w:rFonts w:ascii="Times New Roman" w:hAnsi="Times New Roman" w:cs="Times New Roman"/>
                <w:sz w:val="24"/>
                <w:szCs w:val="24"/>
              </w:rPr>
              <w:t>10</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rPr>
            </w:pPr>
            <w:r w:rsidRPr="00704D2F">
              <w:rPr>
                <w:rFonts w:ascii="Times New Roman" w:eastAsia="Times New Roman" w:hAnsi="Times New Roman" w:cs="Times New Roman"/>
                <w:b/>
                <w:bCs/>
                <w:sz w:val="24"/>
                <w:szCs w:val="24"/>
                <w:lang w:val="ro-RO"/>
              </w:rPr>
              <w:t xml:space="preserve">privind aprobarea Proiectului tehnic de execuție – Detalii de execuție nr. 24-92/2022 din 23.06.2022 și a indicatorilor tehnico-economici rezultați din proiectul tehnic, pentru obiectivul de investiții: </w:t>
            </w:r>
            <w:r w:rsidRPr="00704D2F">
              <w:rPr>
                <w:rFonts w:ascii="Times New Roman" w:eastAsia="Times New Roman" w:hAnsi="Times New Roman" w:cs="Times New Roman"/>
                <w:b/>
                <w:bCs/>
                <w:i/>
                <w:iCs/>
                <w:sz w:val="24"/>
                <w:szCs w:val="24"/>
                <w:lang w:val="ro-RO"/>
              </w:rPr>
              <w:t>,,Proiect cu mai multe acțiuni de investiții privind înființarea mai multor puncte publice cu toalete, dușuri și mașini de spălat în punctele termice 3, 4, 7 și 8”</w:t>
            </w:r>
            <w:r w:rsidRPr="00704D2F">
              <w:rPr>
                <w:rFonts w:ascii="Times New Roman" w:eastAsia="Times New Roman" w:hAnsi="Times New Roman" w:cs="Times New Roman"/>
                <w:b/>
                <w:bCs/>
                <w:sz w:val="24"/>
                <w:szCs w:val="24"/>
                <w:lang w:val="ro-RO"/>
              </w:rPr>
              <w:t>, codul SMIS 151282</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lastRenderedPageBreak/>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pPr>
            <w:r w:rsidRPr="00117D6B">
              <w:rPr>
                <w:rFonts w:ascii="Times New Roman" w:hAnsi="Times New Roman" w:cs="Times New Roman"/>
                <w:b/>
                <w:sz w:val="24"/>
                <w:szCs w:val="24"/>
              </w:rPr>
              <w:t>OCTOMBRIE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pPr>
            <w:r w:rsidRPr="00D42C91">
              <w:rPr>
                <w:rFonts w:ascii="Times New Roman" w:hAnsi="Times New Roman" w:cs="Times New Roman"/>
                <w:sz w:val="24"/>
                <w:szCs w:val="24"/>
              </w:rPr>
              <w:t>10</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rPr>
            </w:pPr>
            <w:bookmarkStart w:id="1" w:name="_Hlk115687721"/>
            <w:r w:rsidRPr="00704D2F">
              <w:rPr>
                <w:rFonts w:ascii="Times New Roman" w:eastAsia="Times New Roman" w:hAnsi="Times New Roman" w:cs="Times New Roman"/>
                <w:b/>
                <w:bCs/>
                <w:sz w:val="24"/>
                <w:szCs w:val="24"/>
                <w:lang w:val="ro-RO"/>
              </w:rPr>
              <w:t>privind aprobarea Proiectului tehnic de execuție – Detalii de execuție nr. 27-95/2022 din 23.06.2022 și a indicatorilor</w:t>
            </w:r>
            <w:r w:rsidRPr="00664E86">
              <w:rPr>
                <w:rFonts w:ascii="Times New Roman" w:eastAsia="Times New Roman" w:hAnsi="Times New Roman" w:cs="Times New Roman"/>
                <w:b/>
                <w:bCs/>
                <w:sz w:val="24"/>
                <w:szCs w:val="24"/>
                <w:lang w:val="ro-RO"/>
              </w:rPr>
              <w:t xml:space="preserve"> tehnico-economici rezultați din proiectul tehnic, pentru obiectivul de investiții:</w:t>
            </w:r>
            <w:r w:rsidRPr="00664E86">
              <w:rPr>
                <w:rFonts w:ascii="Times New Roman" w:hAnsi="Times New Roman" w:cs="Times New Roman"/>
                <w:b/>
                <w:i/>
                <w:iCs/>
                <w:noProof/>
                <w:sz w:val="24"/>
                <w:szCs w:val="24"/>
                <w:lang w:val="ro-RO"/>
              </w:rPr>
              <w:t xml:space="preserve"> ,,Demolare construcții existente C1, C2 (PAVILION ADMINISTRATIV C1, GHERETĂ SANTINELĂ C5) și construire Grădiniță cu program normal, branșare la utilități</w:t>
            </w:r>
            <w:r w:rsidRPr="00664E86">
              <w:rPr>
                <w:rFonts w:ascii="Times New Roman" w:hAnsi="Times New Roman" w:cs="Times New Roman"/>
                <w:b/>
                <w:noProof/>
                <w:sz w:val="24"/>
                <w:szCs w:val="24"/>
                <w:lang w:val="ro-RO"/>
              </w:rPr>
              <w:t>”, codul SMIS 151277</w:t>
            </w:r>
            <w:bookmarkEnd w:id="1"/>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B32E16" w:rsidRPr="00FD0EB5" w:rsidTr="00495283">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2578A">
            <w:pPr>
              <w:jc w:val="center"/>
            </w:pPr>
            <w:r w:rsidRPr="00266C50">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940625" w:rsidRDefault="00B32E16"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pPr>
            <w:r w:rsidRPr="00117D6B">
              <w:rPr>
                <w:rFonts w:ascii="Times New Roman" w:hAnsi="Times New Roman" w:cs="Times New Roman"/>
                <w:b/>
                <w:sz w:val="24"/>
                <w:szCs w:val="24"/>
              </w:rPr>
              <w:t>OCTOMBRIE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Default="00B32E16" w:rsidP="007B49BC">
            <w:pPr>
              <w:jc w:val="center"/>
            </w:pPr>
            <w:r w:rsidRPr="00D42C91">
              <w:rPr>
                <w:rFonts w:ascii="Times New Roman" w:hAnsi="Times New Roman" w:cs="Times New Roman"/>
                <w:sz w:val="24"/>
                <w:szCs w:val="24"/>
              </w:rPr>
              <w:t>10</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2E16" w:rsidRPr="00B4264E" w:rsidRDefault="00B32E16" w:rsidP="007B49BC">
            <w:pPr>
              <w:spacing w:after="0" w:line="240" w:lineRule="auto"/>
              <w:jc w:val="both"/>
              <w:rPr>
                <w:rFonts w:ascii="Times New Roman" w:hAnsi="Times New Roman" w:cs="Times New Roman"/>
                <w:b/>
                <w:i/>
                <w:iCs/>
                <w:sz w:val="24"/>
                <w:szCs w:val="24"/>
              </w:rPr>
            </w:pPr>
            <w:r w:rsidRPr="00664E86">
              <w:rPr>
                <w:rFonts w:ascii="Times New Roman" w:eastAsia="Times New Roman" w:hAnsi="Times New Roman" w:cs="Times New Roman"/>
                <w:b/>
                <w:bCs/>
                <w:sz w:val="24"/>
                <w:szCs w:val="24"/>
                <w:lang w:val="ro-RO"/>
              </w:rPr>
              <w:t xml:space="preserve">privind aprobarea </w:t>
            </w:r>
            <w:r>
              <w:rPr>
                <w:rFonts w:ascii="Times New Roman" w:eastAsia="Times New Roman" w:hAnsi="Times New Roman" w:cs="Times New Roman"/>
                <w:b/>
                <w:bCs/>
                <w:sz w:val="24"/>
                <w:szCs w:val="24"/>
                <w:lang w:val="ro-RO"/>
              </w:rPr>
              <w:t xml:space="preserve">derulării și implementării Proiectului </w:t>
            </w:r>
            <w:r w:rsidRPr="00704D2F">
              <w:rPr>
                <w:rFonts w:ascii="Times New Roman" w:eastAsia="Times New Roman" w:hAnsi="Times New Roman" w:cs="Times New Roman"/>
                <w:b/>
                <w:bCs/>
                <w:i/>
                <w:iCs/>
                <w:sz w:val="24"/>
                <w:szCs w:val="24"/>
                <w:lang w:val="ro-RO"/>
              </w:rPr>
              <w:t>FEDR ,,Consolidarea capacității Școlii Gimnaziale Dimitrie Cantemir Rădăuți, în vederea gestionării situației de pandemie generată de virusul Sars-Cov-2”,</w:t>
            </w:r>
            <w:r>
              <w:rPr>
                <w:rFonts w:ascii="Times New Roman" w:eastAsia="Times New Roman" w:hAnsi="Times New Roman" w:cs="Times New Roman"/>
                <w:b/>
                <w:bCs/>
                <w:sz w:val="24"/>
                <w:szCs w:val="24"/>
                <w:lang w:val="ro-RO"/>
              </w:rPr>
              <w:t xml:space="preserve"> proiect derulat în cadrul POIM, având cod SMIS 149295</w:t>
            </w:r>
          </w:p>
        </w:tc>
        <w:tc>
          <w:tcPr>
            <w:tcW w:w="8574" w:type="dxa"/>
            <w:vAlign w:val="center"/>
          </w:tcPr>
          <w:p w:rsidR="00B32E16" w:rsidRPr="00FD0EB5" w:rsidRDefault="00B32E16" w:rsidP="00633CAC">
            <w:pPr>
              <w:spacing w:after="0" w:line="240" w:lineRule="auto"/>
              <w:jc w:val="both"/>
              <w:rPr>
                <w:rFonts w:ascii="Times New Roman" w:hAnsi="Times New Roman" w:cs="Times New Roman"/>
                <w:b/>
                <w:i/>
                <w:sz w:val="24"/>
                <w:szCs w:val="24"/>
                <w:lang w:val="ro-RO"/>
              </w:rPr>
            </w:pPr>
          </w:p>
        </w:tc>
      </w:tr>
      <w:tr w:rsidR="00940625" w:rsidRPr="00FD0EB5" w:rsidTr="00940625">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Default="00940625" w:rsidP="00940625">
            <w:pPr>
              <w:jc w:val="center"/>
            </w:pPr>
            <w:r w:rsidRPr="00D928BC">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Pr="00940625" w:rsidRDefault="00940625"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Default="00940625" w:rsidP="007B49BC">
            <w:pPr>
              <w:jc w:val="center"/>
            </w:pPr>
            <w:r w:rsidRPr="00117D6B">
              <w:rPr>
                <w:rFonts w:ascii="Times New Roman" w:hAnsi="Times New Roman" w:cs="Times New Roman"/>
                <w:b/>
                <w:sz w:val="24"/>
                <w:szCs w:val="24"/>
              </w:rPr>
              <w:t>OCTOMBRIE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Default="00940625" w:rsidP="007B49BC">
            <w:pPr>
              <w:jc w:val="center"/>
            </w:pPr>
            <w:r w:rsidRPr="00D42C91">
              <w:rPr>
                <w:rFonts w:ascii="Times New Roman" w:hAnsi="Times New Roman" w:cs="Times New Roman"/>
                <w:sz w:val="24"/>
                <w:szCs w:val="24"/>
              </w:rPr>
              <w:t>10</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Pr="00B4264E" w:rsidRDefault="00940625" w:rsidP="007B49BC">
            <w:pPr>
              <w:spacing w:after="0" w:line="240" w:lineRule="auto"/>
              <w:jc w:val="both"/>
              <w:rPr>
                <w:rFonts w:ascii="Times New Roman" w:hAnsi="Times New Roman" w:cs="Times New Roman"/>
                <w:b/>
                <w:i/>
                <w:iCs/>
                <w:sz w:val="24"/>
                <w:szCs w:val="24"/>
              </w:rPr>
            </w:pPr>
            <w:r w:rsidRPr="00143637">
              <w:rPr>
                <w:rFonts w:ascii="Times New Roman" w:eastAsia="Times New Roman" w:hAnsi="Times New Roman" w:cs="Times New Roman"/>
                <w:b/>
                <w:bCs/>
                <w:sz w:val="24"/>
                <w:szCs w:val="24"/>
                <w:lang w:val="ro-RO"/>
              </w:rPr>
              <w:t>privind rectificarea</w:t>
            </w:r>
            <w:r>
              <w:rPr>
                <w:rFonts w:ascii="Times New Roman" w:eastAsia="Times New Roman" w:hAnsi="Times New Roman" w:cs="Times New Roman"/>
                <w:b/>
                <w:bCs/>
                <w:sz w:val="24"/>
                <w:szCs w:val="24"/>
                <w:lang w:val="ro-RO"/>
              </w:rPr>
              <w:t xml:space="preserve"> bugetului local de venituri și cheltuieli pentru anul 2022 și modificarea și completarea listelor de investiții</w:t>
            </w:r>
          </w:p>
        </w:tc>
        <w:tc>
          <w:tcPr>
            <w:tcW w:w="8574" w:type="dxa"/>
            <w:vAlign w:val="center"/>
          </w:tcPr>
          <w:p w:rsidR="00940625" w:rsidRPr="00FD0EB5" w:rsidRDefault="00940625" w:rsidP="00633CAC">
            <w:pPr>
              <w:spacing w:after="0" w:line="240" w:lineRule="auto"/>
              <w:jc w:val="both"/>
              <w:rPr>
                <w:rFonts w:ascii="Times New Roman" w:hAnsi="Times New Roman" w:cs="Times New Roman"/>
                <w:b/>
                <w:i/>
                <w:sz w:val="24"/>
                <w:szCs w:val="24"/>
                <w:lang w:val="ro-RO"/>
              </w:rPr>
            </w:pPr>
          </w:p>
        </w:tc>
      </w:tr>
      <w:tr w:rsidR="00940625" w:rsidRPr="00FD0EB5" w:rsidTr="00940625">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Default="00940625" w:rsidP="00940625">
            <w:pPr>
              <w:jc w:val="center"/>
            </w:pPr>
            <w:r w:rsidRPr="00D928BC">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Pr="00940625" w:rsidRDefault="00940625"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Default="00940625" w:rsidP="007B49BC">
            <w:pPr>
              <w:jc w:val="center"/>
            </w:pPr>
            <w:r w:rsidRPr="00117D6B">
              <w:rPr>
                <w:rFonts w:ascii="Times New Roman" w:hAnsi="Times New Roman" w:cs="Times New Roman"/>
                <w:b/>
                <w:sz w:val="24"/>
                <w:szCs w:val="24"/>
              </w:rPr>
              <w:t>OCTOMBRIE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Default="00940625" w:rsidP="007B49BC">
            <w:pPr>
              <w:jc w:val="center"/>
            </w:pPr>
            <w:r w:rsidRPr="00D42C91">
              <w:rPr>
                <w:rFonts w:ascii="Times New Roman" w:hAnsi="Times New Roman" w:cs="Times New Roman"/>
                <w:sz w:val="24"/>
                <w:szCs w:val="24"/>
              </w:rPr>
              <w:t>10</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Pr="00B4264E" w:rsidRDefault="00940625" w:rsidP="007B49BC">
            <w:pPr>
              <w:spacing w:after="0" w:line="240" w:lineRule="auto"/>
              <w:jc w:val="both"/>
              <w:rPr>
                <w:rFonts w:ascii="Times New Roman" w:hAnsi="Times New Roman" w:cs="Times New Roman"/>
                <w:b/>
                <w:i/>
                <w:iCs/>
                <w:sz w:val="24"/>
                <w:szCs w:val="24"/>
              </w:rPr>
            </w:pPr>
            <w:r w:rsidRPr="00DE1DAB">
              <w:rPr>
                <w:rFonts w:ascii="Times New Roman" w:hAnsi="Times New Roman" w:cs="Times New Roman"/>
                <w:b/>
                <w:i/>
                <w:iCs/>
                <w:sz w:val="24"/>
                <w:szCs w:val="24"/>
                <w:lang w:val="fr-FR"/>
              </w:rPr>
              <w:t>Privind</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aprobarea</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depunerii</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 xml:space="preserve">proiectului </w:t>
            </w:r>
            <w:proofErr w:type="gramStart"/>
            <w:r w:rsidRPr="00DE1DAB">
              <w:rPr>
                <w:rFonts w:ascii="Times New Roman" w:hAnsi="Times New Roman" w:cs="Times New Roman"/>
                <w:b/>
                <w:i/>
                <w:iCs/>
                <w:sz w:val="24"/>
                <w:szCs w:val="24"/>
                <w:lang w:val="fr-FR"/>
              </w:rPr>
              <w:t>,,Construirea</w:t>
            </w:r>
            <w:proofErr w:type="gramEnd"/>
            <w:r w:rsidRPr="00DE1DAB">
              <w:rPr>
                <w:rFonts w:ascii="Times New Roman" w:hAnsi="Times New Roman" w:cs="Times New Roman"/>
                <w:b/>
                <w:i/>
                <w:iCs/>
                <w:sz w:val="24"/>
                <w:szCs w:val="24"/>
                <w:lang w:val="fr-FR"/>
              </w:rPr>
              <w:t xml:space="preserve"> de insule</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ecologice</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digitalizate</w:t>
            </w:r>
            <w:r>
              <w:rPr>
                <w:rFonts w:ascii="Times New Roman" w:hAnsi="Times New Roman" w:cs="Times New Roman"/>
                <w:b/>
                <w:i/>
                <w:iCs/>
                <w:sz w:val="24"/>
                <w:szCs w:val="24"/>
                <w:lang w:val="fr-FR"/>
              </w:rPr>
              <w:t xml:space="preserve"> în Municipiul Rădăuți, județul Suceava” </w:t>
            </w:r>
            <w:r w:rsidRPr="00DE1DAB">
              <w:rPr>
                <w:rFonts w:ascii="Times New Roman" w:hAnsi="Times New Roman" w:cs="Times New Roman"/>
                <w:b/>
                <w:i/>
                <w:iCs/>
                <w:sz w:val="24"/>
                <w:szCs w:val="24"/>
                <w:lang w:val="fr-FR"/>
              </w:rPr>
              <w:t>în</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cadrul</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apelurilor de proiecte PNRR/2022/C3/S/I.1.B, Componenta C3 – managementul</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deșeurilor, Investiția I.1, Subinvestiția I.1.B, Construire de insulee</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cologice</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digitalizate</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din</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Planul</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Național de Rederesare</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și</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Reziliență (PNRR)</w:t>
            </w:r>
          </w:p>
        </w:tc>
        <w:tc>
          <w:tcPr>
            <w:tcW w:w="8574" w:type="dxa"/>
            <w:vAlign w:val="center"/>
          </w:tcPr>
          <w:p w:rsidR="00940625" w:rsidRPr="00FD0EB5" w:rsidRDefault="00940625" w:rsidP="00633CAC">
            <w:pPr>
              <w:spacing w:after="0" w:line="240" w:lineRule="auto"/>
              <w:jc w:val="both"/>
              <w:rPr>
                <w:rFonts w:ascii="Times New Roman" w:hAnsi="Times New Roman" w:cs="Times New Roman"/>
                <w:b/>
                <w:i/>
                <w:sz w:val="24"/>
                <w:szCs w:val="24"/>
                <w:lang w:val="ro-RO"/>
              </w:rPr>
            </w:pPr>
          </w:p>
        </w:tc>
      </w:tr>
      <w:tr w:rsidR="00940625" w:rsidRPr="00FD0EB5" w:rsidTr="00940625">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Default="00940625" w:rsidP="00940625">
            <w:pPr>
              <w:jc w:val="center"/>
            </w:pPr>
            <w:r w:rsidRPr="00D928BC">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Pr="00940625" w:rsidRDefault="00940625"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Default="00940625" w:rsidP="007B49BC">
            <w:pPr>
              <w:jc w:val="center"/>
            </w:pPr>
            <w:r w:rsidRPr="00117D6B">
              <w:rPr>
                <w:rFonts w:ascii="Times New Roman" w:hAnsi="Times New Roman" w:cs="Times New Roman"/>
                <w:b/>
                <w:sz w:val="24"/>
                <w:szCs w:val="24"/>
              </w:rPr>
              <w:t>OCTOMBRIE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Default="00940625" w:rsidP="007B49BC">
            <w:pPr>
              <w:jc w:val="center"/>
            </w:pPr>
            <w:r w:rsidRPr="00D42C91">
              <w:rPr>
                <w:rFonts w:ascii="Times New Roman" w:hAnsi="Times New Roman" w:cs="Times New Roman"/>
                <w:sz w:val="24"/>
                <w:szCs w:val="24"/>
              </w:rPr>
              <w:t>10</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Pr="00B4264E" w:rsidRDefault="00940625" w:rsidP="007B49BC">
            <w:pPr>
              <w:spacing w:after="0" w:line="240" w:lineRule="auto"/>
              <w:jc w:val="both"/>
              <w:rPr>
                <w:rFonts w:ascii="Times New Roman" w:hAnsi="Times New Roman" w:cs="Times New Roman"/>
                <w:b/>
                <w:i/>
                <w:iCs/>
                <w:sz w:val="24"/>
                <w:szCs w:val="24"/>
              </w:rPr>
            </w:pPr>
            <w:bookmarkStart w:id="2" w:name="_Hlk115784165"/>
            <w:r w:rsidRPr="00DE1DAB">
              <w:rPr>
                <w:rFonts w:ascii="Times New Roman" w:hAnsi="Times New Roman" w:cs="Times New Roman"/>
                <w:b/>
                <w:i/>
                <w:iCs/>
                <w:sz w:val="24"/>
                <w:szCs w:val="24"/>
                <w:lang w:val="fr-FR"/>
              </w:rPr>
              <w:t>demodificare a HCL nr. 44/08.02.2022 privind</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aprobarea</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documentației</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tehnico-economice</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și a indicatorilor</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tehnico-economici, pentru</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obiectivul de investiții «Retehnologizarea/implementarea</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unei/ unor</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capacităţi de producere a energiei</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termice</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pentru</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Centrala de Cogenerare de înaltă</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eficienţă de 28 MW  în</w:t>
            </w:r>
            <w:r>
              <w:rPr>
                <w:rFonts w:ascii="Times New Roman" w:hAnsi="Times New Roman" w:cs="Times New Roman"/>
                <w:b/>
                <w:i/>
                <w:iCs/>
                <w:sz w:val="24"/>
                <w:szCs w:val="24"/>
                <w:lang w:val="fr-FR"/>
              </w:rPr>
              <w:t xml:space="preserve"> </w:t>
            </w:r>
            <w:r w:rsidRPr="00DE1DAB">
              <w:rPr>
                <w:rFonts w:ascii="Times New Roman" w:hAnsi="Times New Roman" w:cs="Times New Roman"/>
                <w:b/>
                <w:i/>
                <w:iCs/>
                <w:sz w:val="24"/>
                <w:szCs w:val="24"/>
                <w:lang w:val="fr-FR"/>
              </w:rPr>
              <w:t>municipiul Rădăuţi, judeţul Suceava»</w:t>
            </w:r>
            <w:bookmarkEnd w:id="2"/>
          </w:p>
        </w:tc>
        <w:tc>
          <w:tcPr>
            <w:tcW w:w="8574" w:type="dxa"/>
            <w:vAlign w:val="center"/>
          </w:tcPr>
          <w:p w:rsidR="00940625" w:rsidRPr="00FD0EB5" w:rsidRDefault="00940625" w:rsidP="00633CAC">
            <w:pPr>
              <w:spacing w:after="0" w:line="240" w:lineRule="auto"/>
              <w:jc w:val="both"/>
              <w:rPr>
                <w:rFonts w:ascii="Times New Roman" w:hAnsi="Times New Roman" w:cs="Times New Roman"/>
                <w:b/>
                <w:i/>
                <w:sz w:val="24"/>
                <w:szCs w:val="24"/>
                <w:lang w:val="ro-RO"/>
              </w:rPr>
            </w:pPr>
          </w:p>
        </w:tc>
      </w:tr>
      <w:tr w:rsidR="00940625" w:rsidRPr="00FD0EB5" w:rsidTr="00940625">
        <w:trPr>
          <w:trHeight w:val="776"/>
        </w:trPr>
        <w:tc>
          <w:tcPr>
            <w:tcW w:w="9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Default="00940625" w:rsidP="00940625">
            <w:pPr>
              <w:jc w:val="center"/>
            </w:pPr>
            <w:r w:rsidRPr="00D928BC">
              <w:rPr>
                <w:rFonts w:ascii="Times New Roman" w:hAnsi="Times New Roman" w:cs="Times New Roman"/>
                <w:sz w:val="24"/>
                <w:szCs w:val="24"/>
              </w:rPr>
              <w:t>2022</w:t>
            </w:r>
          </w:p>
        </w:tc>
        <w:tc>
          <w:tcPr>
            <w:tcW w:w="1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Pr="00940625" w:rsidRDefault="00940625" w:rsidP="00940625">
            <w:pPr>
              <w:pStyle w:val="ListParagraph"/>
              <w:numPr>
                <w:ilvl w:val="0"/>
                <w:numId w:val="44"/>
              </w:numPr>
              <w:jc w:val="center"/>
              <w:rPr>
                <w:sz w:val="24"/>
                <w:szCs w:val="24"/>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Default="00940625" w:rsidP="007B49BC">
            <w:pPr>
              <w:jc w:val="center"/>
            </w:pPr>
            <w:r w:rsidRPr="00117D6B">
              <w:rPr>
                <w:rFonts w:ascii="Times New Roman" w:hAnsi="Times New Roman" w:cs="Times New Roman"/>
                <w:b/>
                <w:sz w:val="24"/>
                <w:szCs w:val="24"/>
              </w:rPr>
              <w:t>OCTOMBRIE</w:t>
            </w:r>
          </w:p>
        </w:tc>
        <w:tc>
          <w:tcPr>
            <w:tcW w:w="8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Default="00940625" w:rsidP="007B49BC">
            <w:pPr>
              <w:jc w:val="center"/>
            </w:pPr>
            <w:r w:rsidRPr="00D42C91">
              <w:rPr>
                <w:rFonts w:ascii="Times New Roman" w:hAnsi="Times New Roman" w:cs="Times New Roman"/>
                <w:sz w:val="24"/>
                <w:szCs w:val="24"/>
              </w:rPr>
              <w:t>10</w:t>
            </w:r>
          </w:p>
        </w:tc>
        <w:tc>
          <w:tcPr>
            <w:tcW w:w="8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625" w:rsidRPr="00B4264E" w:rsidRDefault="00940625" w:rsidP="007B49BC">
            <w:pPr>
              <w:spacing w:after="0" w:line="240" w:lineRule="auto"/>
              <w:jc w:val="both"/>
              <w:rPr>
                <w:rFonts w:ascii="Times New Roman" w:hAnsi="Times New Roman" w:cs="Times New Roman"/>
                <w:b/>
                <w:i/>
                <w:iCs/>
                <w:sz w:val="24"/>
                <w:szCs w:val="24"/>
              </w:rPr>
            </w:pPr>
            <w:r w:rsidRPr="00370E94">
              <w:rPr>
                <w:rFonts w:ascii="Times New Roman" w:hAnsi="Times New Roman" w:cs="Times New Roman"/>
                <w:b/>
                <w:i/>
                <w:iCs/>
                <w:sz w:val="24"/>
                <w:szCs w:val="24"/>
                <w:lang w:val="fr-FR"/>
              </w:rPr>
              <w:t>De</w:t>
            </w:r>
            <w:r>
              <w:rPr>
                <w:rFonts w:ascii="Times New Roman" w:hAnsi="Times New Roman" w:cs="Times New Roman"/>
                <w:b/>
                <w:i/>
                <w:iCs/>
                <w:sz w:val="24"/>
                <w:szCs w:val="24"/>
                <w:lang w:val="fr-FR"/>
              </w:rPr>
              <w:t xml:space="preserve"> </w:t>
            </w:r>
            <w:r w:rsidRPr="00370E94">
              <w:rPr>
                <w:rFonts w:ascii="Times New Roman" w:hAnsi="Times New Roman" w:cs="Times New Roman"/>
                <w:b/>
                <w:i/>
                <w:iCs/>
                <w:sz w:val="24"/>
                <w:szCs w:val="24"/>
                <w:lang w:val="fr-FR"/>
              </w:rPr>
              <w:t>modificare</w:t>
            </w:r>
            <w:r>
              <w:rPr>
                <w:rFonts w:ascii="Times New Roman" w:hAnsi="Times New Roman" w:cs="Times New Roman"/>
                <w:b/>
                <w:i/>
                <w:iCs/>
                <w:sz w:val="24"/>
                <w:szCs w:val="24"/>
                <w:lang w:val="fr-FR"/>
              </w:rPr>
              <w:t xml:space="preserve"> </w:t>
            </w:r>
            <w:r w:rsidRPr="00370E94">
              <w:rPr>
                <w:rFonts w:ascii="Times New Roman" w:hAnsi="Times New Roman" w:cs="Times New Roman"/>
                <w:b/>
                <w:i/>
                <w:iCs/>
                <w:sz w:val="24"/>
                <w:szCs w:val="24"/>
                <w:lang w:val="fr-FR"/>
              </w:rPr>
              <w:t>și</w:t>
            </w:r>
            <w:r>
              <w:rPr>
                <w:rFonts w:ascii="Times New Roman" w:hAnsi="Times New Roman" w:cs="Times New Roman"/>
                <w:b/>
                <w:i/>
                <w:iCs/>
                <w:sz w:val="24"/>
                <w:szCs w:val="24"/>
                <w:lang w:val="fr-FR"/>
              </w:rPr>
              <w:t xml:space="preserve"> </w:t>
            </w:r>
            <w:r w:rsidRPr="00370E94">
              <w:rPr>
                <w:rFonts w:ascii="Times New Roman" w:hAnsi="Times New Roman" w:cs="Times New Roman"/>
                <w:b/>
                <w:i/>
                <w:iCs/>
                <w:sz w:val="24"/>
                <w:szCs w:val="24"/>
                <w:lang w:val="fr-FR"/>
              </w:rPr>
              <w:t>completare a Hotărârii de Consiliu Local nr. 46/08.02.2022 privind</w:t>
            </w:r>
            <w:r>
              <w:rPr>
                <w:rFonts w:ascii="Times New Roman" w:hAnsi="Times New Roman" w:cs="Times New Roman"/>
                <w:b/>
                <w:i/>
                <w:iCs/>
                <w:sz w:val="24"/>
                <w:szCs w:val="24"/>
                <w:lang w:val="fr-FR"/>
              </w:rPr>
              <w:t xml:space="preserve"> </w:t>
            </w:r>
            <w:r w:rsidRPr="00370E94">
              <w:rPr>
                <w:rFonts w:ascii="Times New Roman" w:hAnsi="Times New Roman" w:cs="Times New Roman"/>
                <w:b/>
                <w:i/>
                <w:iCs/>
                <w:sz w:val="24"/>
                <w:szCs w:val="24"/>
                <w:lang w:val="fr-FR"/>
              </w:rPr>
              <w:t>aprobarea</w:t>
            </w:r>
            <w:r>
              <w:rPr>
                <w:rFonts w:ascii="Times New Roman" w:hAnsi="Times New Roman" w:cs="Times New Roman"/>
                <w:b/>
                <w:i/>
                <w:iCs/>
                <w:sz w:val="24"/>
                <w:szCs w:val="24"/>
                <w:lang w:val="fr-FR"/>
              </w:rPr>
              <w:t xml:space="preserve"> </w:t>
            </w:r>
            <w:r w:rsidRPr="00370E94">
              <w:rPr>
                <w:rFonts w:ascii="Times New Roman" w:hAnsi="Times New Roman" w:cs="Times New Roman"/>
                <w:b/>
                <w:i/>
                <w:iCs/>
                <w:sz w:val="24"/>
                <w:szCs w:val="24"/>
                <w:lang w:val="fr-FR"/>
              </w:rPr>
              <w:t>creditelor de angajament</w:t>
            </w:r>
            <w:r>
              <w:rPr>
                <w:rFonts w:ascii="Times New Roman" w:hAnsi="Times New Roman" w:cs="Times New Roman"/>
                <w:b/>
                <w:i/>
                <w:iCs/>
                <w:sz w:val="24"/>
                <w:szCs w:val="24"/>
                <w:lang w:val="fr-FR"/>
              </w:rPr>
              <w:t xml:space="preserve"> </w:t>
            </w:r>
            <w:r w:rsidRPr="00370E94">
              <w:rPr>
                <w:rFonts w:ascii="Times New Roman" w:hAnsi="Times New Roman" w:cs="Times New Roman"/>
                <w:b/>
                <w:i/>
                <w:iCs/>
                <w:sz w:val="24"/>
                <w:szCs w:val="24"/>
                <w:lang w:val="fr-FR"/>
              </w:rPr>
              <w:t>pentru</w:t>
            </w:r>
            <w:r>
              <w:rPr>
                <w:rFonts w:ascii="Times New Roman" w:hAnsi="Times New Roman" w:cs="Times New Roman"/>
                <w:b/>
                <w:i/>
                <w:iCs/>
                <w:sz w:val="24"/>
                <w:szCs w:val="24"/>
                <w:lang w:val="fr-FR"/>
              </w:rPr>
              <w:t xml:space="preserve"> </w:t>
            </w:r>
            <w:r w:rsidRPr="00370E94">
              <w:rPr>
                <w:rFonts w:ascii="Times New Roman" w:hAnsi="Times New Roman" w:cs="Times New Roman"/>
                <w:b/>
                <w:i/>
                <w:iCs/>
                <w:sz w:val="24"/>
                <w:szCs w:val="24"/>
                <w:lang w:val="fr-FR"/>
              </w:rPr>
              <w:t>acțiuni</w:t>
            </w:r>
            <w:r>
              <w:rPr>
                <w:rFonts w:ascii="Times New Roman" w:hAnsi="Times New Roman" w:cs="Times New Roman"/>
                <w:b/>
                <w:i/>
                <w:iCs/>
                <w:sz w:val="24"/>
                <w:szCs w:val="24"/>
                <w:lang w:val="fr-FR"/>
              </w:rPr>
              <w:t xml:space="preserve"> </w:t>
            </w:r>
            <w:r w:rsidRPr="00370E94">
              <w:rPr>
                <w:rFonts w:ascii="Times New Roman" w:hAnsi="Times New Roman" w:cs="Times New Roman"/>
                <w:b/>
                <w:i/>
                <w:iCs/>
                <w:sz w:val="24"/>
                <w:szCs w:val="24"/>
                <w:lang w:val="fr-FR"/>
              </w:rPr>
              <w:t>multianuale la anumite</w:t>
            </w:r>
            <w:r>
              <w:rPr>
                <w:rFonts w:ascii="Times New Roman" w:hAnsi="Times New Roman" w:cs="Times New Roman"/>
                <w:b/>
                <w:i/>
                <w:iCs/>
                <w:sz w:val="24"/>
                <w:szCs w:val="24"/>
                <w:lang w:val="fr-FR"/>
              </w:rPr>
              <w:t xml:space="preserve"> </w:t>
            </w:r>
            <w:r w:rsidRPr="00370E94">
              <w:rPr>
                <w:rFonts w:ascii="Times New Roman" w:hAnsi="Times New Roman" w:cs="Times New Roman"/>
                <w:b/>
                <w:i/>
                <w:iCs/>
                <w:sz w:val="24"/>
                <w:szCs w:val="24"/>
                <w:lang w:val="fr-FR"/>
              </w:rPr>
              <w:t xml:space="preserve">obiective </w:t>
            </w:r>
            <w:proofErr w:type="gramStart"/>
            <w:r w:rsidRPr="00370E94">
              <w:rPr>
                <w:rFonts w:ascii="Times New Roman" w:hAnsi="Times New Roman" w:cs="Times New Roman"/>
                <w:b/>
                <w:i/>
                <w:iCs/>
                <w:sz w:val="24"/>
                <w:szCs w:val="24"/>
                <w:lang w:val="fr-FR"/>
              </w:rPr>
              <w:t>de investiții</w:t>
            </w:r>
            <w:proofErr w:type="gramEnd"/>
            <w:r>
              <w:rPr>
                <w:rFonts w:ascii="Times New Roman" w:hAnsi="Times New Roman" w:cs="Times New Roman"/>
                <w:b/>
                <w:i/>
                <w:iCs/>
                <w:sz w:val="24"/>
                <w:szCs w:val="24"/>
                <w:lang w:val="fr-FR"/>
              </w:rPr>
              <w:t xml:space="preserve"> </w:t>
            </w:r>
            <w:r w:rsidRPr="00370E94">
              <w:rPr>
                <w:rFonts w:ascii="Times New Roman" w:hAnsi="Times New Roman" w:cs="Times New Roman"/>
                <w:b/>
                <w:i/>
                <w:iCs/>
                <w:sz w:val="24"/>
                <w:szCs w:val="24"/>
                <w:lang w:val="fr-FR"/>
              </w:rPr>
              <w:t>din lista obiectivelor de investiții</w:t>
            </w:r>
            <w:r>
              <w:rPr>
                <w:rFonts w:ascii="Times New Roman" w:hAnsi="Times New Roman" w:cs="Times New Roman"/>
                <w:b/>
                <w:i/>
                <w:iCs/>
                <w:sz w:val="24"/>
                <w:szCs w:val="24"/>
                <w:lang w:val="fr-FR"/>
              </w:rPr>
              <w:t xml:space="preserve"> </w:t>
            </w:r>
            <w:r w:rsidRPr="00370E94">
              <w:rPr>
                <w:rFonts w:ascii="Times New Roman" w:hAnsi="Times New Roman" w:cs="Times New Roman"/>
                <w:b/>
                <w:i/>
                <w:iCs/>
                <w:sz w:val="24"/>
                <w:szCs w:val="24"/>
                <w:lang w:val="fr-FR"/>
              </w:rPr>
              <w:t>buget local 2022, modificate</w:t>
            </w:r>
            <w:r>
              <w:rPr>
                <w:rFonts w:ascii="Times New Roman" w:hAnsi="Times New Roman" w:cs="Times New Roman"/>
                <w:b/>
                <w:i/>
                <w:iCs/>
                <w:sz w:val="24"/>
                <w:szCs w:val="24"/>
                <w:lang w:val="fr-FR"/>
              </w:rPr>
              <w:t xml:space="preserve"> </w:t>
            </w:r>
            <w:r w:rsidRPr="00370E94">
              <w:rPr>
                <w:rFonts w:ascii="Times New Roman" w:hAnsi="Times New Roman" w:cs="Times New Roman"/>
                <w:b/>
                <w:i/>
                <w:iCs/>
                <w:sz w:val="24"/>
                <w:szCs w:val="24"/>
                <w:lang w:val="fr-FR"/>
              </w:rPr>
              <w:t>și</w:t>
            </w:r>
            <w:r>
              <w:rPr>
                <w:rFonts w:ascii="Times New Roman" w:hAnsi="Times New Roman" w:cs="Times New Roman"/>
                <w:b/>
                <w:i/>
                <w:iCs/>
                <w:sz w:val="24"/>
                <w:szCs w:val="24"/>
                <w:lang w:val="fr-FR"/>
              </w:rPr>
              <w:t xml:space="preserve"> </w:t>
            </w:r>
            <w:r w:rsidRPr="00370E94">
              <w:rPr>
                <w:rFonts w:ascii="Times New Roman" w:hAnsi="Times New Roman" w:cs="Times New Roman"/>
                <w:b/>
                <w:i/>
                <w:iCs/>
                <w:sz w:val="24"/>
                <w:szCs w:val="24"/>
                <w:lang w:val="fr-FR"/>
              </w:rPr>
              <w:t>completate</w:t>
            </w:r>
            <w:r>
              <w:rPr>
                <w:rFonts w:ascii="Times New Roman" w:hAnsi="Times New Roman" w:cs="Times New Roman"/>
                <w:b/>
                <w:i/>
                <w:iCs/>
                <w:sz w:val="24"/>
                <w:szCs w:val="24"/>
                <w:lang w:val="fr-FR"/>
              </w:rPr>
              <w:t xml:space="preserve"> </w:t>
            </w:r>
            <w:r w:rsidRPr="00370E94">
              <w:rPr>
                <w:rFonts w:ascii="Times New Roman" w:hAnsi="Times New Roman" w:cs="Times New Roman"/>
                <w:b/>
                <w:i/>
                <w:iCs/>
                <w:sz w:val="24"/>
                <w:szCs w:val="24"/>
                <w:lang w:val="fr-FR"/>
              </w:rPr>
              <w:t>prin</w:t>
            </w:r>
            <w:r>
              <w:rPr>
                <w:rFonts w:ascii="Times New Roman" w:hAnsi="Times New Roman" w:cs="Times New Roman"/>
                <w:b/>
                <w:i/>
                <w:iCs/>
                <w:sz w:val="24"/>
                <w:szCs w:val="24"/>
                <w:lang w:val="fr-FR"/>
              </w:rPr>
              <w:t xml:space="preserve"> </w:t>
            </w:r>
            <w:r w:rsidRPr="00370E94">
              <w:rPr>
                <w:rFonts w:ascii="Times New Roman" w:hAnsi="Times New Roman" w:cs="Times New Roman"/>
                <w:b/>
                <w:i/>
                <w:iCs/>
                <w:sz w:val="24"/>
                <w:szCs w:val="24"/>
                <w:lang w:val="fr-FR"/>
              </w:rPr>
              <w:t>Hotărârile de Consiliu Local nr. 114/25.07.2022, nr. 170.25.07.2022 și nr. 208/30.08.2022</w:t>
            </w:r>
          </w:p>
        </w:tc>
        <w:tc>
          <w:tcPr>
            <w:tcW w:w="8574" w:type="dxa"/>
            <w:vAlign w:val="center"/>
          </w:tcPr>
          <w:p w:rsidR="00940625" w:rsidRPr="00FD0EB5" w:rsidRDefault="00940625" w:rsidP="00633CAC">
            <w:pPr>
              <w:spacing w:after="0" w:line="240" w:lineRule="auto"/>
              <w:jc w:val="both"/>
              <w:rPr>
                <w:rFonts w:ascii="Times New Roman" w:hAnsi="Times New Roman" w:cs="Times New Roman"/>
                <w:b/>
                <w:i/>
                <w:sz w:val="24"/>
                <w:szCs w:val="24"/>
                <w:lang w:val="ro-RO"/>
              </w:rPr>
            </w:pPr>
          </w:p>
        </w:tc>
      </w:tr>
    </w:tbl>
    <w:p w:rsidR="00ED2402" w:rsidRPr="00FD0EB5" w:rsidRDefault="00ED2402" w:rsidP="00ED2402">
      <w:pPr>
        <w:ind w:right="-1413"/>
        <w:rPr>
          <w:i/>
          <w:sz w:val="24"/>
          <w:szCs w:val="24"/>
        </w:rPr>
      </w:pPr>
    </w:p>
    <w:p w:rsidR="00F743D5" w:rsidRPr="00FD0EB5" w:rsidRDefault="00F743D5">
      <w:pPr>
        <w:rPr>
          <w:sz w:val="24"/>
          <w:szCs w:val="24"/>
        </w:rPr>
      </w:pPr>
    </w:p>
    <w:sectPr w:rsidR="00F743D5" w:rsidRPr="00FD0EB5" w:rsidSect="009071F3">
      <w:pgSz w:w="15840" w:h="12240" w:orient="landscape"/>
      <w:pgMar w:top="426" w:right="247" w:bottom="426" w:left="85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0F2B"/>
    <w:multiLevelType w:val="multilevel"/>
    <w:tmpl w:val="200276C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552A06"/>
    <w:multiLevelType w:val="multilevel"/>
    <w:tmpl w:val="BB7C3EF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D6FE8"/>
    <w:multiLevelType w:val="multilevel"/>
    <w:tmpl w:val="AB70990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742"/>
    <w:multiLevelType w:val="multilevel"/>
    <w:tmpl w:val="9A9C00D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1F54EE"/>
    <w:multiLevelType w:val="multilevel"/>
    <w:tmpl w:val="01D48E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6B2DCD"/>
    <w:multiLevelType w:val="hybridMultilevel"/>
    <w:tmpl w:val="C300695C"/>
    <w:lvl w:ilvl="0" w:tplc="B61601A0">
      <w:start w:val="210"/>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007C5"/>
    <w:multiLevelType w:val="multilevel"/>
    <w:tmpl w:val="819A74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BF5DB3"/>
    <w:multiLevelType w:val="multilevel"/>
    <w:tmpl w:val="BE10E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1092A"/>
    <w:multiLevelType w:val="multilevel"/>
    <w:tmpl w:val="6082CD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FB5F0E"/>
    <w:multiLevelType w:val="multilevel"/>
    <w:tmpl w:val="F076656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F673B4"/>
    <w:multiLevelType w:val="multilevel"/>
    <w:tmpl w:val="41385D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FE2691"/>
    <w:multiLevelType w:val="hybridMultilevel"/>
    <w:tmpl w:val="957A0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637CA0"/>
    <w:multiLevelType w:val="hybridMultilevel"/>
    <w:tmpl w:val="6A409770"/>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3">
    <w:nsid w:val="15E06DA9"/>
    <w:multiLevelType w:val="multilevel"/>
    <w:tmpl w:val="784A1AF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E3684B"/>
    <w:multiLevelType w:val="multilevel"/>
    <w:tmpl w:val="8692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1607E8"/>
    <w:multiLevelType w:val="multilevel"/>
    <w:tmpl w:val="FC4CA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403943"/>
    <w:multiLevelType w:val="multilevel"/>
    <w:tmpl w:val="F092CA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5C56B0"/>
    <w:multiLevelType w:val="multilevel"/>
    <w:tmpl w:val="DE0ABC2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600AA8"/>
    <w:multiLevelType w:val="multilevel"/>
    <w:tmpl w:val="0D6E7E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27C0E8F"/>
    <w:multiLevelType w:val="multilevel"/>
    <w:tmpl w:val="6B10CFD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7C4874"/>
    <w:multiLevelType w:val="multilevel"/>
    <w:tmpl w:val="B65A2A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9560CB"/>
    <w:multiLevelType w:val="multilevel"/>
    <w:tmpl w:val="51F0B6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A331B2"/>
    <w:multiLevelType w:val="multilevel"/>
    <w:tmpl w:val="366C535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762F9E"/>
    <w:multiLevelType w:val="multilevel"/>
    <w:tmpl w:val="0CD498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F323CF"/>
    <w:multiLevelType w:val="hybridMultilevel"/>
    <w:tmpl w:val="ADC0110E"/>
    <w:lvl w:ilvl="0" w:tplc="E92E0F1A">
      <w:start w:val="10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242CB"/>
    <w:multiLevelType w:val="multilevel"/>
    <w:tmpl w:val="458EC2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0A207D"/>
    <w:multiLevelType w:val="hybridMultilevel"/>
    <w:tmpl w:val="202456FE"/>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7">
    <w:nsid w:val="5159082A"/>
    <w:multiLevelType w:val="multilevel"/>
    <w:tmpl w:val="AD6A4A8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9A4EBE"/>
    <w:multiLevelType w:val="hybridMultilevel"/>
    <w:tmpl w:val="10E2F4CC"/>
    <w:lvl w:ilvl="0" w:tplc="532E7332">
      <w:start w:val="227"/>
      <w:numFmt w:val="decimal"/>
      <w:lvlText w:val="%1."/>
      <w:lvlJc w:val="left"/>
      <w:pPr>
        <w:ind w:left="702" w:hanging="360"/>
      </w:pPr>
      <w:rPr>
        <w:rFonts w:ascii="ART." w:hAnsi="AR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D97537"/>
    <w:multiLevelType w:val="multilevel"/>
    <w:tmpl w:val="402E7D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616E9D"/>
    <w:multiLevelType w:val="multilevel"/>
    <w:tmpl w:val="8CDEA33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B34029"/>
    <w:multiLevelType w:val="multilevel"/>
    <w:tmpl w:val="3A006A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1200B2"/>
    <w:multiLevelType w:val="hybridMultilevel"/>
    <w:tmpl w:val="B9FC9052"/>
    <w:lvl w:ilvl="0" w:tplc="CB54FBCE">
      <w:start w:val="1"/>
      <w:numFmt w:val="decimal"/>
      <w:lvlText w:val="%1."/>
      <w:lvlJc w:val="left"/>
      <w:pPr>
        <w:ind w:left="702" w:hanging="360"/>
      </w:pPr>
      <w:rPr>
        <w:rFonts w:ascii="ART." w:hAnsi="ART."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nsid w:val="5F673C39"/>
    <w:multiLevelType w:val="hybridMultilevel"/>
    <w:tmpl w:val="1B90E91E"/>
    <w:lvl w:ilvl="0" w:tplc="F5E2A530">
      <w:start w:val="227"/>
      <w:numFmt w:val="decimal"/>
      <w:lvlText w:val="%1."/>
      <w:lvlJc w:val="left"/>
      <w:pPr>
        <w:ind w:left="702" w:hanging="360"/>
      </w:pPr>
      <w:rPr>
        <w:rFonts w:ascii="ART." w:hAnsi="AR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624B18"/>
    <w:multiLevelType w:val="multilevel"/>
    <w:tmpl w:val="31E2117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0A13DE"/>
    <w:multiLevelType w:val="multilevel"/>
    <w:tmpl w:val="C214F3D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546D62"/>
    <w:multiLevelType w:val="multilevel"/>
    <w:tmpl w:val="37B0A59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9375F3"/>
    <w:multiLevelType w:val="multilevel"/>
    <w:tmpl w:val="7040BC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A15AAB"/>
    <w:multiLevelType w:val="multilevel"/>
    <w:tmpl w:val="206ACCA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FB2F48"/>
    <w:multiLevelType w:val="hybridMultilevel"/>
    <w:tmpl w:val="436AC532"/>
    <w:lvl w:ilvl="0" w:tplc="CB54FBCE">
      <w:start w:val="1"/>
      <w:numFmt w:val="decimal"/>
      <w:lvlText w:val="%1."/>
      <w:lvlJc w:val="left"/>
      <w:pPr>
        <w:ind w:left="702" w:hanging="360"/>
      </w:pPr>
      <w:rPr>
        <w:rFonts w:ascii="ART." w:hAnsi="AR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3126AA"/>
    <w:multiLevelType w:val="multilevel"/>
    <w:tmpl w:val="096A6C9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705218"/>
    <w:multiLevelType w:val="multilevel"/>
    <w:tmpl w:val="566A9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076185"/>
    <w:multiLevelType w:val="multilevel"/>
    <w:tmpl w:val="107A68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2A4FEC"/>
    <w:multiLevelType w:val="multilevel"/>
    <w:tmpl w:val="93384B3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0"/>
  </w:num>
  <w:num w:numId="3">
    <w:abstractNumId w:val="18"/>
  </w:num>
  <w:num w:numId="4">
    <w:abstractNumId w:val="32"/>
  </w:num>
  <w:num w:numId="5">
    <w:abstractNumId w:val="33"/>
  </w:num>
  <w:num w:numId="6">
    <w:abstractNumId w:val="39"/>
  </w:num>
  <w:num w:numId="7">
    <w:abstractNumId w:val="28"/>
  </w:num>
  <w:num w:numId="8">
    <w:abstractNumId w:val="12"/>
  </w:num>
  <w:num w:numId="9">
    <w:abstractNumId w:val="14"/>
  </w:num>
  <w:num w:numId="10">
    <w:abstractNumId w:val="7"/>
  </w:num>
  <w:num w:numId="11">
    <w:abstractNumId w:val="15"/>
  </w:num>
  <w:num w:numId="12">
    <w:abstractNumId w:val="41"/>
  </w:num>
  <w:num w:numId="13">
    <w:abstractNumId w:val="37"/>
  </w:num>
  <w:num w:numId="14">
    <w:abstractNumId w:val="23"/>
  </w:num>
  <w:num w:numId="15">
    <w:abstractNumId w:val="6"/>
  </w:num>
  <w:num w:numId="16">
    <w:abstractNumId w:val="10"/>
  </w:num>
  <w:num w:numId="17">
    <w:abstractNumId w:val="25"/>
  </w:num>
  <w:num w:numId="18">
    <w:abstractNumId w:val="21"/>
  </w:num>
  <w:num w:numId="19">
    <w:abstractNumId w:val="4"/>
  </w:num>
  <w:num w:numId="20">
    <w:abstractNumId w:val="29"/>
  </w:num>
  <w:num w:numId="21">
    <w:abstractNumId w:val="31"/>
  </w:num>
  <w:num w:numId="22">
    <w:abstractNumId w:val="16"/>
  </w:num>
  <w:num w:numId="23">
    <w:abstractNumId w:val="8"/>
  </w:num>
  <w:num w:numId="24">
    <w:abstractNumId w:val="42"/>
  </w:num>
  <w:num w:numId="25">
    <w:abstractNumId w:val="17"/>
  </w:num>
  <w:num w:numId="26">
    <w:abstractNumId w:val="19"/>
  </w:num>
  <w:num w:numId="27">
    <w:abstractNumId w:val="34"/>
  </w:num>
  <w:num w:numId="28">
    <w:abstractNumId w:val="3"/>
  </w:num>
  <w:num w:numId="29">
    <w:abstractNumId w:val="27"/>
  </w:num>
  <w:num w:numId="30">
    <w:abstractNumId w:val="40"/>
  </w:num>
  <w:num w:numId="31">
    <w:abstractNumId w:val="30"/>
  </w:num>
  <w:num w:numId="32">
    <w:abstractNumId w:val="2"/>
  </w:num>
  <w:num w:numId="33">
    <w:abstractNumId w:val="1"/>
  </w:num>
  <w:num w:numId="34">
    <w:abstractNumId w:val="38"/>
  </w:num>
  <w:num w:numId="35">
    <w:abstractNumId w:val="35"/>
  </w:num>
  <w:num w:numId="36">
    <w:abstractNumId w:val="43"/>
  </w:num>
  <w:num w:numId="37">
    <w:abstractNumId w:val="36"/>
  </w:num>
  <w:num w:numId="38">
    <w:abstractNumId w:val="9"/>
  </w:num>
  <w:num w:numId="39">
    <w:abstractNumId w:val="13"/>
  </w:num>
  <w:num w:numId="40">
    <w:abstractNumId w:val="11"/>
  </w:num>
  <w:num w:numId="41">
    <w:abstractNumId w:val="26"/>
  </w:num>
  <w:num w:numId="42">
    <w:abstractNumId w:val="24"/>
  </w:num>
  <w:num w:numId="43">
    <w:abstractNumId w:val="20"/>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defaultTabStop w:val="720"/>
  <w:drawingGridHorizontalSpacing w:val="110"/>
  <w:displayHorizontalDrawingGridEvery w:val="2"/>
  <w:characterSpacingControl w:val="doNotCompress"/>
  <w:compat>
    <w:useFELayout/>
  </w:compat>
  <w:rsids>
    <w:rsidRoot w:val="00ED2402"/>
    <w:rsid w:val="0000035F"/>
    <w:rsid w:val="0000521B"/>
    <w:rsid w:val="00021097"/>
    <w:rsid w:val="00022B92"/>
    <w:rsid w:val="00023236"/>
    <w:rsid w:val="00024422"/>
    <w:rsid w:val="00040D30"/>
    <w:rsid w:val="00043726"/>
    <w:rsid w:val="00056435"/>
    <w:rsid w:val="000611E4"/>
    <w:rsid w:val="00070040"/>
    <w:rsid w:val="0007749D"/>
    <w:rsid w:val="0009326F"/>
    <w:rsid w:val="000953EB"/>
    <w:rsid w:val="000A1794"/>
    <w:rsid w:val="000A1CEE"/>
    <w:rsid w:val="000A3350"/>
    <w:rsid w:val="000A4122"/>
    <w:rsid w:val="000A77D1"/>
    <w:rsid w:val="000C012E"/>
    <w:rsid w:val="001017BA"/>
    <w:rsid w:val="00105A48"/>
    <w:rsid w:val="0011056E"/>
    <w:rsid w:val="00114ABE"/>
    <w:rsid w:val="00115AD5"/>
    <w:rsid w:val="0012732D"/>
    <w:rsid w:val="0015701E"/>
    <w:rsid w:val="00163C88"/>
    <w:rsid w:val="00172756"/>
    <w:rsid w:val="00192D06"/>
    <w:rsid w:val="00194446"/>
    <w:rsid w:val="001B12FC"/>
    <w:rsid w:val="001C3966"/>
    <w:rsid w:val="001C6ABE"/>
    <w:rsid w:val="001C74A3"/>
    <w:rsid w:val="001D7AAE"/>
    <w:rsid w:val="001F1245"/>
    <w:rsid w:val="001F3CD8"/>
    <w:rsid w:val="00201084"/>
    <w:rsid w:val="00216000"/>
    <w:rsid w:val="00230E6D"/>
    <w:rsid w:val="002574AF"/>
    <w:rsid w:val="00262561"/>
    <w:rsid w:val="00265AEC"/>
    <w:rsid w:val="0026673E"/>
    <w:rsid w:val="00266D69"/>
    <w:rsid w:val="00270ECE"/>
    <w:rsid w:val="00272252"/>
    <w:rsid w:val="002854F8"/>
    <w:rsid w:val="002A135F"/>
    <w:rsid w:val="002A79DE"/>
    <w:rsid w:val="002B6D6E"/>
    <w:rsid w:val="002D2DEB"/>
    <w:rsid w:val="002F7187"/>
    <w:rsid w:val="002F776F"/>
    <w:rsid w:val="00300B32"/>
    <w:rsid w:val="00305740"/>
    <w:rsid w:val="003077DB"/>
    <w:rsid w:val="00307B56"/>
    <w:rsid w:val="00315985"/>
    <w:rsid w:val="00337954"/>
    <w:rsid w:val="00341F64"/>
    <w:rsid w:val="00357C79"/>
    <w:rsid w:val="003618EF"/>
    <w:rsid w:val="003641B0"/>
    <w:rsid w:val="0036663D"/>
    <w:rsid w:val="00366735"/>
    <w:rsid w:val="00371FCA"/>
    <w:rsid w:val="00374219"/>
    <w:rsid w:val="00380212"/>
    <w:rsid w:val="003802D3"/>
    <w:rsid w:val="0039244B"/>
    <w:rsid w:val="00394122"/>
    <w:rsid w:val="003A10F6"/>
    <w:rsid w:val="003D0EC7"/>
    <w:rsid w:val="003E1E10"/>
    <w:rsid w:val="003E1FFD"/>
    <w:rsid w:val="003E41ED"/>
    <w:rsid w:val="003E5CB8"/>
    <w:rsid w:val="003F67C8"/>
    <w:rsid w:val="003F71A4"/>
    <w:rsid w:val="004045E0"/>
    <w:rsid w:val="004054D1"/>
    <w:rsid w:val="004176EE"/>
    <w:rsid w:val="004307A0"/>
    <w:rsid w:val="00431340"/>
    <w:rsid w:val="004449AB"/>
    <w:rsid w:val="00444B8E"/>
    <w:rsid w:val="00456A5C"/>
    <w:rsid w:val="004659B0"/>
    <w:rsid w:val="004767BA"/>
    <w:rsid w:val="004774FB"/>
    <w:rsid w:val="004931CC"/>
    <w:rsid w:val="00495E64"/>
    <w:rsid w:val="004A5AE7"/>
    <w:rsid w:val="004B26C7"/>
    <w:rsid w:val="004B365F"/>
    <w:rsid w:val="004C28CD"/>
    <w:rsid w:val="004C5C7C"/>
    <w:rsid w:val="004F0565"/>
    <w:rsid w:val="004F651B"/>
    <w:rsid w:val="005063EC"/>
    <w:rsid w:val="00511A7D"/>
    <w:rsid w:val="005137BC"/>
    <w:rsid w:val="00514175"/>
    <w:rsid w:val="005168B2"/>
    <w:rsid w:val="005203AE"/>
    <w:rsid w:val="00525775"/>
    <w:rsid w:val="00530313"/>
    <w:rsid w:val="005379E5"/>
    <w:rsid w:val="00551DC4"/>
    <w:rsid w:val="00552A93"/>
    <w:rsid w:val="005601A5"/>
    <w:rsid w:val="005655EF"/>
    <w:rsid w:val="005662FF"/>
    <w:rsid w:val="00582796"/>
    <w:rsid w:val="00582D77"/>
    <w:rsid w:val="00583A91"/>
    <w:rsid w:val="0059729A"/>
    <w:rsid w:val="005B5CC7"/>
    <w:rsid w:val="005C361D"/>
    <w:rsid w:val="005C6C80"/>
    <w:rsid w:val="005C76BD"/>
    <w:rsid w:val="005D0A22"/>
    <w:rsid w:val="005D78AE"/>
    <w:rsid w:val="005F049C"/>
    <w:rsid w:val="005F2FC1"/>
    <w:rsid w:val="005F30FA"/>
    <w:rsid w:val="00603C6A"/>
    <w:rsid w:val="00606901"/>
    <w:rsid w:val="006160D1"/>
    <w:rsid w:val="00623AC9"/>
    <w:rsid w:val="00624067"/>
    <w:rsid w:val="00633CAC"/>
    <w:rsid w:val="006342FC"/>
    <w:rsid w:val="00640761"/>
    <w:rsid w:val="00650CFE"/>
    <w:rsid w:val="00664523"/>
    <w:rsid w:val="00667FFA"/>
    <w:rsid w:val="006746DB"/>
    <w:rsid w:val="006A38AC"/>
    <w:rsid w:val="006B09C2"/>
    <w:rsid w:val="006C2498"/>
    <w:rsid w:val="006C3A50"/>
    <w:rsid w:val="006C4AF4"/>
    <w:rsid w:val="006C5878"/>
    <w:rsid w:val="006C769F"/>
    <w:rsid w:val="006F160B"/>
    <w:rsid w:val="00700603"/>
    <w:rsid w:val="007053E6"/>
    <w:rsid w:val="0071338A"/>
    <w:rsid w:val="0071351C"/>
    <w:rsid w:val="00721957"/>
    <w:rsid w:val="0072578A"/>
    <w:rsid w:val="0072780A"/>
    <w:rsid w:val="00754E2D"/>
    <w:rsid w:val="00760CAC"/>
    <w:rsid w:val="00764217"/>
    <w:rsid w:val="00772CC6"/>
    <w:rsid w:val="0079249F"/>
    <w:rsid w:val="0079371B"/>
    <w:rsid w:val="007B3B1F"/>
    <w:rsid w:val="007B4575"/>
    <w:rsid w:val="007C4005"/>
    <w:rsid w:val="007C4F6F"/>
    <w:rsid w:val="007D170F"/>
    <w:rsid w:val="007D2157"/>
    <w:rsid w:val="007E32F4"/>
    <w:rsid w:val="007E7E50"/>
    <w:rsid w:val="007F34CD"/>
    <w:rsid w:val="007F3670"/>
    <w:rsid w:val="0080152B"/>
    <w:rsid w:val="00805106"/>
    <w:rsid w:val="008102D5"/>
    <w:rsid w:val="00822389"/>
    <w:rsid w:val="00824DB7"/>
    <w:rsid w:val="0082539D"/>
    <w:rsid w:val="008366B4"/>
    <w:rsid w:val="00845AF6"/>
    <w:rsid w:val="00860EB6"/>
    <w:rsid w:val="00886F2B"/>
    <w:rsid w:val="0089123E"/>
    <w:rsid w:val="0089353F"/>
    <w:rsid w:val="00895F3B"/>
    <w:rsid w:val="008973BA"/>
    <w:rsid w:val="008B416B"/>
    <w:rsid w:val="008B4211"/>
    <w:rsid w:val="008B5C0B"/>
    <w:rsid w:val="008B7F64"/>
    <w:rsid w:val="008C332E"/>
    <w:rsid w:val="008C74CA"/>
    <w:rsid w:val="008D3D26"/>
    <w:rsid w:val="008F141B"/>
    <w:rsid w:val="008F215E"/>
    <w:rsid w:val="00905844"/>
    <w:rsid w:val="009071F3"/>
    <w:rsid w:val="00907AB5"/>
    <w:rsid w:val="009176AF"/>
    <w:rsid w:val="0093047B"/>
    <w:rsid w:val="0093155A"/>
    <w:rsid w:val="00932313"/>
    <w:rsid w:val="00940625"/>
    <w:rsid w:val="0094536B"/>
    <w:rsid w:val="009529C2"/>
    <w:rsid w:val="009552A2"/>
    <w:rsid w:val="00972E9E"/>
    <w:rsid w:val="00982A62"/>
    <w:rsid w:val="00986A4A"/>
    <w:rsid w:val="0099086E"/>
    <w:rsid w:val="00994A70"/>
    <w:rsid w:val="009A0EA9"/>
    <w:rsid w:val="009C5DE2"/>
    <w:rsid w:val="009C6B09"/>
    <w:rsid w:val="009D0280"/>
    <w:rsid w:val="009D3574"/>
    <w:rsid w:val="009E025D"/>
    <w:rsid w:val="009F07B5"/>
    <w:rsid w:val="00A1345D"/>
    <w:rsid w:val="00A22144"/>
    <w:rsid w:val="00A23582"/>
    <w:rsid w:val="00A24922"/>
    <w:rsid w:val="00A365FF"/>
    <w:rsid w:val="00A51E99"/>
    <w:rsid w:val="00A542DE"/>
    <w:rsid w:val="00A63F91"/>
    <w:rsid w:val="00A81F22"/>
    <w:rsid w:val="00A83D99"/>
    <w:rsid w:val="00A843DF"/>
    <w:rsid w:val="00A84525"/>
    <w:rsid w:val="00A85DB7"/>
    <w:rsid w:val="00A86D25"/>
    <w:rsid w:val="00A870F0"/>
    <w:rsid w:val="00A873CB"/>
    <w:rsid w:val="00A87B9E"/>
    <w:rsid w:val="00AA5602"/>
    <w:rsid w:val="00AB436C"/>
    <w:rsid w:val="00AC624C"/>
    <w:rsid w:val="00AD359D"/>
    <w:rsid w:val="00AD6A8C"/>
    <w:rsid w:val="00AE16A3"/>
    <w:rsid w:val="00AE5344"/>
    <w:rsid w:val="00AF2270"/>
    <w:rsid w:val="00B11E83"/>
    <w:rsid w:val="00B32E16"/>
    <w:rsid w:val="00B375FA"/>
    <w:rsid w:val="00B4239D"/>
    <w:rsid w:val="00B43AEF"/>
    <w:rsid w:val="00B466D5"/>
    <w:rsid w:val="00B5354E"/>
    <w:rsid w:val="00B568E8"/>
    <w:rsid w:val="00B6680E"/>
    <w:rsid w:val="00B87394"/>
    <w:rsid w:val="00BA60D0"/>
    <w:rsid w:val="00BB7FA3"/>
    <w:rsid w:val="00BC07C3"/>
    <w:rsid w:val="00BC2EA3"/>
    <w:rsid w:val="00BC3BE9"/>
    <w:rsid w:val="00BD0B90"/>
    <w:rsid w:val="00BD189F"/>
    <w:rsid w:val="00BE45C4"/>
    <w:rsid w:val="00BE48E7"/>
    <w:rsid w:val="00BE6150"/>
    <w:rsid w:val="00BE63CF"/>
    <w:rsid w:val="00C03987"/>
    <w:rsid w:val="00C1382A"/>
    <w:rsid w:val="00C144A2"/>
    <w:rsid w:val="00C312A7"/>
    <w:rsid w:val="00C33A16"/>
    <w:rsid w:val="00C479B0"/>
    <w:rsid w:val="00C5098D"/>
    <w:rsid w:val="00C533F0"/>
    <w:rsid w:val="00C667CB"/>
    <w:rsid w:val="00C72484"/>
    <w:rsid w:val="00C72514"/>
    <w:rsid w:val="00C975FD"/>
    <w:rsid w:val="00CA33E2"/>
    <w:rsid w:val="00CC5191"/>
    <w:rsid w:val="00CE430C"/>
    <w:rsid w:val="00CE5D8E"/>
    <w:rsid w:val="00CF20BA"/>
    <w:rsid w:val="00D16315"/>
    <w:rsid w:val="00D32807"/>
    <w:rsid w:val="00D50815"/>
    <w:rsid w:val="00D50B41"/>
    <w:rsid w:val="00D6031D"/>
    <w:rsid w:val="00D81A68"/>
    <w:rsid w:val="00DB7B50"/>
    <w:rsid w:val="00DB7C50"/>
    <w:rsid w:val="00DC146B"/>
    <w:rsid w:val="00DC717A"/>
    <w:rsid w:val="00DD5FF0"/>
    <w:rsid w:val="00DE3ED3"/>
    <w:rsid w:val="00DF2CF7"/>
    <w:rsid w:val="00E141B4"/>
    <w:rsid w:val="00E16753"/>
    <w:rsid w:val="00E54D7B"/>
    <w:rsid w:val="00E630F7"/>
    <w:rsid w:val="00E757B4"/>
    <w:rsid w:val="00E87301"/>
    <w:rsid w:val="00E92EF1"/>
    <w:rsid w:val="00EB00EA"/>
    <w:rsid w:val="00EC2D50"/>
    <w:rsid w:val="00EC7637"/>
    <w:rsid w:val="00EC7950"/>
    <w:rsid w:val="00ED2402"/>
    <w:rsid w:val="00EE603D"/>
    <w:rsid w:val="00EE6D19"/>
    <w:rsid w:val="00EF67E4"/>
    <w:rsid w:val="00F141F6"/>
    <w:rsid w:val="00F22F95"/>
    <w:rsid w:val="00F50368"/>
    <w:rsid w:val="00F6016E"/>
    <w:rsid w:val="00F66046"/>
    <w:rsid w:val="00F670A0"/>
    <w:rsid w:val="00F7116C"/>
    <w:rsid w:val="00F743D5"/>
    <w:rsid w:val="00F80769"/>
    <w:rsid w:val="00F944B4"/>
    <w:rsid w:val="00F97FC6"/>
    <w:rsid w:val="00FA05D7"/>
    <w:rsid w:val="00FB5F0F"/>
    <w:rsid w:val="00FC2D8F"/>
    <w:rsid w:val="00FC3805"/>
    <w:rsid w:val="00FD0951"/>
    <w:rsid w:val="00FD0EB5"/>
    <w:rsid w:val="00FD1081"/>
    <w:rsid w:val="00FE0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6F"/>
  </w:style>
  <w:style w:type="paragraph" w:styleId="Heading1">
    <w:name w:val="heading 1"/>
    <w:basedOn w:val="Normal"/>
    <w:next w:val="Normal"/>
    <w:link w:val="Heading1Char"/>
    <w:uiPriority w:val="9"/>
    <w:qFormat/>
    <w:rsid w:val="00B32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D2402"/>
    <w:pPr>
      <w:keepNext/>
      <w:spacing w:after="0" w:line="240" w:lineRule="auto"/>
      <w:jc w:val="both"/>
      <w:outlineLvl w:val="1"/>
    </w:pPr>
    <w:rPr>
      <w:rFonts w:ascii="Times New Roman" w:eastAsia="Times New Roman" w:hAnsi="Times New Roman" w:cs="Times New Roman"/>
      <w:color w:val="00000A"/>
      <w:sz w:val="28"/>
      <w:szCs w:val="20"/>
      <w:lang w:val="ro-RO"/>
    </w:rPr>
  </w:style>
  <w:style w:type="paragraph" w:styleId="Heading3">
    <w:name w:val="heading 3"/>
    <w:basedOn w:val="Normal"/>
    <w:next w:val="Normal"/>
    <w:link w:val="Heading3Char"/>
    <w:qFormat/>
    <w:rsid w:val="00ED2402"/>
    <w:pPr>
      <w:keepNext/>
      <w:spacing w:after="0" w:line="240" w:lineRule="auto"/>
      <w:jc w:val="both"/>
      <w:outlineLvl w:val="2"/>
    </w:pPr>
    <w:rPr>
      <w:rFonts w:ascii="Times New Roman" w:eastAsia="Times New Roman" w:hAnsi="Times New Roman" w:cs="Times New Roman"/>
      <w:color w:val="00000A"/>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ED2402"/>
    <w:rPr>
      <w:rFonts w:ascii="Times New Roman" w:eastAsia="Times New Roman" w:hAnsi="Times New Roman" w:cs="Times New Roman"/>
      <w:color w:val="00000A"/>
      <w:sz w:val="28"/>
      <w:szCs w:val="20"/>
      <w:lang w:val="ro-RO"/>
    </w:rPr>
  </w:style>
  <w:style w:type="character" w:customStyle="1" w:styleId="Heading3Char">
    <w:name w:val="Heading 3 Char"/>
    <w:basedOn w:val="DefaultParagraphFont"/>
    <w:link w:val="Heading3"/>
    <w:qFormat/>
    <w:rsid w:val="00ED2402"/>
    <w:rPr>
      <w:rFonts w:ascii="Times New Roman" w:eastAsia="Times New Roman" w:hAnsi="Times New Roman" w:cs="Times New Roman"/>
      <w:color w:val="00000A"/>
      <w:sz w:val="24"/>
      <w:szCs w:val="20"/>
      <w:lang w:val="ro-RO"/>
    </w:rPr>
  </w:style>
  <w:style w:type="character" w:customStyle="1" w:styleId="BodyTextIndentChar">
    <w:name w:val="Body Text Indent Char"/>
    <w:basedOn w:val="DefaultParagraphFont"/>
    <w:link w:val="BodyTextIndent"/>
    <w:qFormat/>
    <w:rsid w:val="00ED2402"/>
    <w:rPr>
      <w:rFonts w:ascii="Times New Roman" w:eastAsia="Times New Roman" w:hAnsi="Times New Roman" w:cs="Times New Roman"/>
      <w:sz w:val="24"/>
      <w:szCs w:val="20"/>
    </w:rPr>
  </w:style>
  <w:style w:type="character" w:customStyle="1" w:styleId="BodyText3Char">
    <w:name w:val="Body Text 3 Char"/>
    <w:basedOn w:val="DefaultParagraphFont"/>
    <w:link w:val="BodyText3"/>
    <w:qFormat/>
    <w:rsid w:val="00ED2402"/>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qFormat/>
    <w:rsid w:val="00ED2402"/>
    <w:rPr>
      <w:rFonts w:ascii="Times New Roman" w:eastAsia="Times New Roman" w:hAnsi="Times New Roman" w:cs="Times New Roman"/>
      <w:sz w:val="24"/>
      <w:szCs w:val="20"/>
      <w:lang w:val="ro-RO"/>
    </w:rPr>
  </w:style>
  <w:style w:type="character" w:customStyle="1" w:styleId="BodyTextChar">
    <w:name w:val="Body Text Char"/>
    <w:basedOn w:val="DefaultParagraphFont"/>
    <w:link w:val="BodyText"/>
    <w:qFormat/>
    <w:rsid w:val="00ED2402"/>
    <w:rPr>
      <w:rFonts w:ascii="Times New Roman" w:eastAsia="Times New Roman" w:hAnsi="Times New Roman" w:cs="Times New Roman"/>
      <w:sz w:val="20"/>
      <w:szCs w:val="20"/>
    </w:rPr>
  </w:style>
  <w:style w:type="character" w:customStyle="1" w:styleId="LegturInternet">
    <w:name w:val="Legătură Internet"/>
    <w:basedOn w:val="DefaultParagraphFont"/>
    <w:rsid w:val="00ED2402"/>
    <w:rPr>
      <w:color w:val="0000FF"/>
      <w:u w:val="single"/>
    </w:rPr>
  </w:style>
  <w:style w:type="character" w:customStyle="1" w:styleId="BodyText2Char">
    <w:name w:val="Body Text 2 Char"/>
    <w:basedOn w:val="DefaultParagraphFont"/>
    <w:link w:val="BodyText2"/>
    <w:qFormat/>
    <w:rsid w:val="00ED2402"/>
    <w:rPr>
      <w:rFonts w:ascii="Times New Roman" w:eastAsia="Times New Roman" w:hAnsi="Times New Roman" w:cs="Times New Roman"/>
      <w:sz w:val="20"/>
      <w:szCs w:val="20"/>
    </w:rPr>
  </w:style>
  <w:style w:type="character" w:customStyle="1" w:styleId="FooterChar">
    <w:name w:val="Footer Char"/>
    <w:basedOn w:val="DefaultParagraphFont"/>
    <w:link w:val="Footer"/>
    <w:qFormat/>
    <w:rsid w:val="00ED2402"/>
    <w:rPr>
      <w:rFonts w:ascii="Times New Roman" w:eastAsia="Times New Roman" w:hAnsi="Times New Roman" w:cs="Times New Roman"/>
      <w:sz w:val="20"/>
      <w:szCs w:val="20"/>
    </w:rPr>
  </w:style>
  <w:style w:type="character" w:styleId="PageNumber">
    <w:name w:val="page number"/>
    <w:basedOn w:val="DefaultParagraphFont"/>
    <w:qFormat/>
    <w:rsid w:val="00ED2402"/>
  </w:style>
  <w:style w:type="character" w:customStyle="1" w:styleId="BalloonTextChar">
    <w:name w:val="Balloon Text Char"/>
    <w:basedOn w:val="DefaultParagraphFont"/>
    <w:link w:val="BalloonText"/>
    <w:uiPriority w:val="99"/>
    <w:semiHidden/>
    <w:qFormat/>
    <w:rsid w:val="00ED2402"/>
    <w:rPr>
      <w:rFonts w:ascii="Tahoma" w:hAnsi="Tahoma" w:cs="Tahoma"/>
      <w:sz w:val="16"/>
      <w:szCs w:val="16"/>
    </w:rPr>
  </w:style>
  <w:style w:type="character" w:customStyle="1" w:styleId="ListLabel1">
    <w:name w:val="ListLabel 1"/>
    <w:qFormat/>
    <w:rsid w:val="00ED2402"/>
    <w:rPr>
      <w:b w:val="0"/>
    </w:rPr>
  </w:style>
  <w:style w:type="character" w:customStyle="1" w:styleId="ListLabel2">
    <w:name w:val="ListLabel 2"/>
    <w:qFormat/>
    <w:rsid w:val="00ED2402"/>
    <w:rPr>
      <w:b w:val="0"/>
    </w:rPr>
  </w:style>
  <w:style w:type="character" w:customStyle="1" w:styleId="ListLabel3">
    <w:name w:val="ListLabel 3"/>
    <w:qFormat/>
    <w:rsid w:val="00ED2402"/>
    <w:rPr>
      <w:b/>
    </w:rPr>
  </w:style>
  <w:style w:type="character" w:customStyle="1" w:styleId="ListLabel4">
    <w:name w:val="ListLabel 4"/>
    <w:qFormat/>
    <w:rsid w:val="00ED2402"/>
    <w:rPr>
      <w:b w:val="0"/>
      <w:sz w:val="24"/>
      <w:szCs w:val="24"/>
    </w:rPr>
  </w:style>
  <w:style w:type="character" w:customStyle="1" w:styleId="ListLabel5">
    <w:name w:val="ListLabel 5"/>
    <w:qFormat/>
    <w:rsid w:val="00ED2402"/>
    <w:rPr>
      <w:i w:val="0"/>
    </w:rPr>
  </w:style>
  <w:style w:type="paragraph" w:customStyle="1" w:styleId="Stiltitlu">
    <w:name w:val="Stil titlu"/>
    <w:basedOn w:val="Normal"/>
    <w:next w:val="BodyText"/>
    <w:qFormat/>
    <w:rsid w:val="00ED2402"/>
    <w:pPr>
      <w:keepNext/>
      <w:spacing w:before="240" w:after="120"/>
    </w:pPr>
    <w:rPr>
      <w:rFonts w:ascii="Liberation Sans" w:eastAsia="Microsoft YaHei" w:hAnsi="Liberation Sans" w:cs="Arial"/>
      <w:color w:val="00000A"/>
      <w:sz w:val="28"/>
      <w:szCs w:val="28"/>
    </w:rPr>
  </w:style>
  <w:style w:type="paragraph" w:styleId="BodyText">
    <w:name w:val="Body Text"/>
    <w:basedOn w:val="Normal"/>
    <w:link w:val="BodyTextChar"/>
    <w:rsid w:val="00ED2402"/>
    <w:pPr>
      <w:spacing w:after="120" w:line="240" w:lineRule="auto"/>
    </w:pPr>
    <w:rPr>
      <w:rFonts w:ascii="Times New Roman" w:eastAsia="Times New Roman" w:hAnsi="Times New Roman" w:cs="Times New Roman"/>
      <w:sz w:val="20"/>
      <w:szCs w:val="20"/>
    </w:rPr>
  </w:style>
  <w:style w:type="character" w:customStyle="1" w:styleId="BodyTextChar1">
    <w:name w:val="Body Text Char1"/>
    <w:basedOn w:val="DefaultParagraphFont"/>
    <w:link w:val="BodyText"/>
    <w:uiPriority w:val="99"/>
    <w:semiHidden/>
    <w:rsid w:val="00ED2402"/>
  </w:style>
  <w:style w:type="paragraph" w:styleId="List">
    <w:name w:val="List"/>
    <w:basedOn w:val="BodyText"/>
    <w:rsid w:val="00ED2402"/>
    <w:rPr>
      <w:rFonts w:cs="Arial"/>
    </w:rPr>
  </w:style>
  <w:style w:type="paragraph" w:styleId="Caption">
    <w:name w:val="caption"/>
    <w:basedOn w:val="Normal"/>
    <w:qFormat/>
    <w:rsid w:val="00ED2402"/>
    <w:pPr>
      <w:suppressLineNumbers/>
      <w:spacing w:before="120" w:after="120"/>
    </w:pPr>
    <w:rPr>
      <w:rFonts w:cs="Arial"/>
      <w:i/>
      <w:iCs/>
      <w:color w:val="00000A"/>
      <w:sz w:val="24"/>
      <w:szCs w:val="24"/>
    </w:rPr>
  </w:style>
  <w:style w:type="paragraph" w:customStyle="1" w:styleId="Index">
    <w:name w:val="Index"/>
    <w:basedOn w:val="Normal"/>
    <w:qFormat/>
    <w:rsid w:val="00ED2402"/>
    <w:pPr>
      <w:suppressLineNumbers/>
    </w:pPr>
    <w:rPr>
      <w:rFonts w:cs="Arial"/>
      <w:color w:val="00000A"/>
    </w:rPr>
  </w:style>
  <w:style w:type="paragraph" w:styleId="BodyTextIndent">
    <w:name w:val="Body Text Indent"/>
    <w:basedOn w:val="Normal"/>
    <w:link w:val="BodyTextIndentChar"/>
    <w:rsid w:val="00ED2402"/>
    <w:pPr>
      <w:spacing w:after="0" w:line="240" w:lineRule="auto"/>
      <w:jc w:val="center"/>
    </w:pPr>
    <w:rPr>
      <w:rFonts w:ascii="Times New Roman" w:eastAsia="Times New Roman" w:hAnsi="Times New Roman" w:cs="Times New Roman"/>
      <w:sz w:val="24"/>
      <w:szCs w:val="20"/>
    </w:rPr>
  </w:style>
  <w:style w:type="character" w:customStyle="1" w:styleId="BodyTextIndentChar1">
    <w:name w:val="Body Text Indent Char1"/>
    <w:basedOn w:val="DefaultParagraphFont"/>
    <w:link w:val="BodyTextIndent"/>
    <w:uiPriority w:val="99"/>
    <w:semiHidden/>
    <w:rsid w:val="00ED2402"/>
  </w:style>
  <w:style w:type="paragraph" w:styleId="BodyText3">
    <w:name w:val="Body Text 3"/>
    <w:basedOn w:val="Normal"/>
    <w:link w:val="BodyText3Char"/>
    <w:qFormat/>
    <w:rsid w:val="00ED2402"/>
    <w:pPr>
      <w:spacing w:after="0" w:line="240" w:lineRule="auto"/>
      <w:jc w:val="center"/>
    </w:pPr>
    <w:rPr>
      <w:rFonts w:ascii="Times New Roman" w:eastAsia="Times New Roman" w:hAnsi="Times New Roman" w:cs="Times New Roman"/>
      <w:sz w:val="28"/>
      <w:szCs w:val="20"/>
    </w:rPr>
  </w:style>
  <w:style w:type="character" w:customStyle="1" w:styleId="BodyText3Char1">
    <w:name w:val="Body Text 3 Char1"/>
    <w:basedOn w:val="DefaultParagraphFont"/>
    <w:link w:val="BodyText3"/>
    <w:uiPriority w:val="99"/>
    <w:semiHidden/>
    <w:rsid w:val="00ED2402"/>
    <w:rPr>
      <w:sz w:val="16"/>
      <w:szCs w:val="16"/>
    </w:rPr>
  </w:style>
  <w:style w:type="paragraph" w:styleId="BodyTextIndent3">
    <w:name w:val="Body Text Indent 3"/>
    <w:basedOn w:val="Normal"/>
    <w:link w:val="BodyTextIndent3Char"/>
    <w:qFormat/>
    <w:rsid w:val="00ED2402"/>
    <w:pPr>
      <w:spacing w:after="0" w:line="240" w:lineRule="auto"/>
      <w:ind w:firstLine="1260"/>
    </w:pPr>
    <w:rPr>
      <w:rFonts w:ascii="Times New Roman" w:eastAsia="Times New Roman" w:hAnsi="Times New Roman" w:cs="Times New Roman"/>
      <w:sz w:val="24"/>
      <w:szCs w:val="20"/>
      <w:lang w:val="ro-RO"/>
    </w:rPr>
  </w:style>
  <w:style w:type="character" w:customStyle="1" w:styleId="BodyTextIndent3Char1">
    <w:name w:val="Body Text Indent 3 Char1"/>
    <w:basedOn w:val="DefaultParagraphFont"/>
    <w:link w:val="BodyTextIndent3"/>
    <w:uiPriority w:val="99"/>
    <w:semiHidden/>
    <w:rsid w:val="00ED2402"/>
    <w:rPr>
      <w:sz w:val="16"/>
      <w:szCs w:val="16"/>
    </w:rPr>
  </w:style>
  <w:style w:type="paragraph" w:styleId="BodyText2">
    <w:name w:val="Body Text 2"/>
    <w:basedOn w:val="Normal"/>
    <w:link w:val="BodyText2Char"/>
    <w:qFormat/>
    <w:rsid w:val="00ED2402"/>
    <w:pPr>
      <w:spacing w:after="120" w:line="480" w:lineRule="auto"/>
    </w:pPr>
    <w:rPr>
      <w:rFonts w:ascii="Times New Roman" w:eastAsia="Times New Roman" w:hAnsi="Times New Roman" w:cs="Times New Roman"/>
      <w:sz w:val="20"/>
      <w:szCs w:val="20"/>
    </w:rPr>
  </w:style>
  <w:style w:type="character" w:customStyle="1" w:styleId="BodyText2Char1">
    <w:name w:val="Body Text 2 Char1"/>
    <w:basedOn w:val="DefaultParagraphFont"/>
    <w:link w:val="BodyText2"/>
    <w:uiPriority w:val="99"/>
    <w:semiHidden/>
    <w:rsid w:val="00ED2402"/>
  </w:style>
  <w:style w:type="paragraph" w:styleId="Footer">
    <w:name w:val="footer"/>
    <w:basedOn w:val="Normal"/>
    <w:link w:val="FooterChar"/>
    <w:rsid w:val="00ED2402"/>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FooterChar1">
    <w:name w:val="Footer Char1"/>
    <w:basedOn w:val="DefaultParagraphFont"/>
    <w:link w:val="Footer"/>
    <w:uiPriority w:val="99"/>
    <w:semiHidden/>
    <w:rsid w:val="00ED2402"/>
  </w:style>
  <w:style w:type="paragraph" w:styleId="ListParagraph">
    <w:name w:val="List Paragraph"/>
    <w:basedOn w:val="Normal"/>
    <w:uiPriority w:val="34"/>
    <w:qFormat/>
    <w:rsid w:val="00ED2402"/>
    <w:pPr>
      <w:spacing w:after="0" w:line="240" w:lineRule="auto"/>
      <w:ind w:left="720"/>
      <w:contextualSpacing/>
    </w:pPr>
    <w:rPr>
      <w:rFonts w:ascii="Times New Roman" w:eastAsia="Times New Roman" w:hAnsi="Times New Roman" w:cs="Times New Roman"/>
      <w:color w:val="00000A"/>
      <w:sz w:val="20"/>
      <w:szCs w:val="20"/>
    </w:rPr>
  </w:style>
  <w:style w:type="paragraph" w:styleId="NoSpacing">
    <w:name w:val="No Spacing"/>
    <w:uiPriority w:val="1"/>
    <w:qFormat/>
    <w:rsid w:val="00ED2402"/>
    <w:pPr>
      <w:spacing w:after="0" w:line="240" w:lineRule="auto"/>
    </w:pPr>
    <w:rPr>
      <w:color w:val="00000A"/>
    </w:rPr>
  </w:style>
  <w:style w:type="paragraph" w:styleId="BalloonText">
    <w:name w:val="Balloon Text"/>
    <w:basedOn w:val="Normal"/>
    <w:link w:val="BalloonTextChar"/>
    <w:uiPriority w:val="99"/>
    <w:semiHidden/>
    <w:unhideWhenUsed/>
    <w:qFormat/>
    <w:rsid w:val="00ED240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D2402"/>
    <w:rPr>
      <w:rFonts w:ascii="Tahoma" w:hAnsi="Tahoma" w:cs="Tahoma"/>
      <w:sz w:val="16"/>
      <w:szCs w:val="16"/>
    </w:rPr>
  </w:style>
  <w:style w:type="character" w:styleId="Strong">
    <w:name w:val="Strong"/>
    <w:basedOn w:val="DefaultParagraphFont"/>
    <w:uiPriority w:val="22"/>
    <w:qFormat/>
    <w:rsid w:val="00ED2402"/>
    <w:rPr>
      <w:b/>
      <w:bCs/>
    </w:rPr>
  </w:style>
  <w:style w:type="paragraph" w:styleId="NormalWeb">
    <w:name w:val="Normal (Web)"/>
    <w:basedOn w:val="Normal"/>
    <w:uiPriority w:val="99"/>
    <w:unhideWhenUsed/>
    <w:rsid w:val="00ED2402"/>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2402"/>
    <w:rPr>
      <w:color w:val="0000FF"/>
      <w:u w:val="single"/>
    </w:rPr>
  </w:style>
  <w:style w:type="character" w:customStyle="1" w:styleId="Heading1Char">
    <w:name w:val="Heading 1 Char"/>
    <w:basedOn w:val="DefaultParagraphFont"/>
    <w:link w:val="Heading1"/>
    <w:uiPriority w:val="9"/>
    <w:rsid w:val="00B32E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CB26-2620-46A5-80A7-D60C4548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elenaP</dc:creator>
  <cp:keywords/>
  <dc:description/>
  <cp:lastModifiedBy>elenaP</cp:lastModifiedBy>
  <cp:revision>110</cp:revision>
  <dcterms:created xsi:type="dcterms:W3CDTF">2021-04-07T06:30:00Z</dcterms:created>
  <dcterms:modified xsi:type="dcterms:W3CDTF">2022-10-13T07:18:00Z</dcterms:modified>
</cp:coreProperties>
</file>